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办公设备采购</w:t>
      </w:r>
      <w:r>
        <w:rPr>
          <w:rFonts w:hint="eastAsia" w:ascii="黑体" w:hAnsi="黑体" w:eastAsia="黑体" w:cs="黑体"/>
          <w:b/>
          <w:sz w:val="44"/>
          <w:szCs w:val="44"/>
        </w:rPr>
        <w:t>合同</w:t>
      </w:r>
    </w:p>
    <w:p>
      <w:pPr>
        <w:jc w:val="both"/>
        <w:rPr>
          <w:rFonts w:hint="default" w:ascii="Times New Roman" w:hAnsi="Times New Roman" w:eastAsia="仿宋_GB2312" w:cs="Times New Roman"/>
        </w:rPr>
      </w:pPr>
    </w:p>
    <w:p>
      <w:pPr>
        <w:pStyle w:val="2"/>
        <w:spacing w:line="320" w:lineRule="exact"/>
        <w:ind w:firstLine="382"/>
        <w:rPr>
          <w:rFonts w:hint="eastAsia" w:ascii="黑体" w:hAnsi="黑体" w:eastAsia="黑体" w:cs="黑体"/>
          <w:color w:val="auto"/>
          <w:sz w:val="21"/>
          <w:szCs w:val="21"/>
          <w:lang w:val="en-US"/>
        </w:rPr>
      </w:pPr>
      <w:r>
        <w:rPr>
          <w:rFonts w:hint="eastAsia" w:ascii="黑体" w:hAnsi="黑体" w:eastAsia="黑体" w:cs="黑体"/>
          <w:sz w:val="21"/>
          <w:lang w:val="en-US" w:eastAsia="zh-CN"/>
        </w:rPr>
        <w:t>需方（盖章）：</w:t>
      </w:r>
      <w:r>
        <w:rPr>
          <w:rFonts w:hint="eastAsia" w:ascii="黑体" w:hAnsi="黑体" w:eastAsia="黑体" w:cs="黑体"/>
          <w:sz w:val="21"/>
          <w:u w:val="single"/>
          <w:lang w:val="en-US" w:eastAsia="zh-CN"/>
        </w:rPr>
        <w:t xml:space="preserve">                            </w:t>
      </w:r>
    </w:p>
    <w:p>
      <w:pPr>
        <w:pStyle w:val="2"/>
        <w:spacing w:line="320" w:lineRule="exact"/>
        <w:ind w:firstLine="382"/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  <w:t>供方</w:t>
      </w:r>
      <w:r>
        <w:rPr>
          <w:rFonts w:hint="eastAsia" w:ascii="黑体" w:hAnsi="黑体" w:eastAsia="黑体" w:cs="黑体"/>
          <w:sz w:val="21"/>
          <w:lang w:val="en-US" w:eastAsia="zh-CN"/>
        </w:rPr>
        <w:t>（盖章）：</w:t>
      </w:r>
      <w:r>
        <w:rPr>
          <w:rFonts w:hint="eastAsia" w:ascii="黑体" w:hAnsi="黑体" w:eastAsia="黑体" w:cs="黑体"/>
          <w:sz w:val="21"/>
          <w:u w:val="single"/>
          <w:lang w:val="en-US" w:eastAsia="zh-CN"/>
        </w:rPr>
        <w:t xml:space="preserve">                            </w:t>
      </w:r>
    </w:p>
    <w:p>
      <w:pPr>
        <w:pStyle w:val="2"/>
        <w:spacing w:line="320" w:lineRule="exact"/>
        <w:ind w:firstLine="382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sz w:val="21"/>
        </w:rPr>
        <w:t>为了保护供需双方合法权益，根《中华人民共和国</w:t>
      </w:r>
      <w:r>
        <w:rPr>
          <w:rFonts w:hint="default" w:ascii="Times New Roman" w:hAnsi="Times New Roman" w:cs="Times New Roman" w:eastAsiaTheme="minorEastAsia"/>
          <w:sz w:val="21"/>
          <w:lang w:val="en-US" w:eastAsia="zh-CN"/>
        </w:rPr>
        <w:t>民法典</w:t>
      </w:r>
      <w:r>
        <w:rPr>
          <w:rFonts w:hint="default" w:ascii="Times New Roman" w:hAnsi="Times New Roman" w:cs="Times New Roman" w:eastAsiaTheme="minorEastAsia"/>
          <w:sz w:val="21"/>
        </w:rPr>
        <w:t>》签订本合同，并共同遵守。</w:t>
      </w:r>
    </w:p>
    <w:p>
      <w:pPr>
        <w:numPr>
          <w:ilvl w:val="0"/>
          <w:numId w:val="1"/>
        </w:numPr>
        <w:spacing w:line="320" w:lineRule="exact"/>
        <w:rPr>
          <w:rFonts w:hint="default" w:ascii="Times New Roman" w:hAnsi="Times New Roman" w:cs="Times New Roman" w:eastAsiaTheme="minorEastAsia"/>
          <w:b/>
        </w:rPr>
      </w:pPr>
      <w:r>
        <w:rPr>
          <w:rFonts w:hint="default" w:ascii="Times New Roman" w:hAnsi="Times New Roman" w:cs="Times New Roman" w:eastAsiaTheme="minorEastAsia"/>
          <w:b/>
        </w:rPr>
        <w:t xml:space="preserve">采购品目、型号规格、单位、数量、单价、金额及交货时间地点：      </w:t>
      </w:r>
      <w:r>
        <w:rPr>
          <w:rFonts w:hint="default" w:ascii="Times New Roman" w:hAnsi="Times New Roman" w:cs="Times New Roman" w:eastAsiaTheme="minorEastAsia"/>
          <w:b/>
          <w:lang w:val="en-US" w:eastAsia="zh-CN"/>
        </w:rPr>
        <w:t xml:space="preserve">                  </w:t>
      </w:r>
    </w:p>
    <w:tbl>
      <w:tblPr>
        <w:tblStyle w:val="5"/>
        <w:tblpPr w:leftFromText="180" w:rightFromText="180" w:vertAnchor="text" w:horzAnchor="page" w:tblpX="1220" w:tblpY="589"/>
        <w:tblOverlap w:val="never"/>
        <w:tblW w:w="9711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3696"/>
        <w:gridCol w:w="790"/>
        <w:gridCol w:w="777"/>
        <w:gridCol w:w="1241"/>
        <w:gridCol w:w="845"/>
        <w:gridCol w:w="174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产品明细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交货地点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需方指定地点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价税合计：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税率：</w:t>
            </w:r>
          </w:p>
        </w:tc>
        <w:tc>
          <w:tcPr>
            <w:tcW w:w="17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合计大写：</w:t>
            </w:r>
          </w:p>
        </w:tc>
        <w:tc>
          <w:tcPr>
            <w:tcW w:w="17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540"/>
          <w:tab w:val="left" w:pos="900"/>
        </w:tabs>
        <w:spacing w:line="320" w:lineRule="exact"/>
        <w:ind w:firstLine="7800" w:firstLineChars="3700"/>
        <w:rPr>
          <w:rFonts w:hint="default" w:ascii="Times New Roman" w:hAnsi="Times New Roman" w:cs="Times New Roman" w:eastAsiaTheme="minorEastAsia"/>
          <w:b/>
        </w:rPr>
      </w:pPr>
      <w:r>
        <w:rPr>
          <w:rFonts w:hint="default" w:ascii="Times New Roman" w:hAnsi="Times New Roman" w:cs="Times New Roman" w:eastAsiaTheme="minorEastAsia"/>
          <w:b/>
        </w:rPr>
        <w:t>金额单位：元</w:t>
      </w:r>
    </w:p>
    <w:p>
      <w:pPr>
        <w:tabs>
          <w:tab w:val="left" w:pos="540"/>
          <w:tab w:val="left" w:pos="900"/>
        </w:tabs>
        <w:spacing w:line="320" w:lineRule="exact"/>
        <w:ind w:firstLine="422" w:firstLineChars="200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</w:rPr>
        <w:t>2.  售后服务：质保期</w:t>
      </w:r>
      <w:r>
        <w:rPr>
          <w:rFonts w:hint="default" w:ascii="Times New Roman" w:hAnsi="Times New Roman" w:cs="Times New Roman" w:eastAsiaTheme="minorEastAsia"/>
          <w:b/>
          <w:lang w:val="en-US" w:eastAsia="zh-CN"/>
        </w:rPr>
        <w:t>均</w:t>
      </w:r>
      <w:r>
        <w:rPr>
          <w:rFonts w:hint="default" w:ascii="Times New Roman" w:hAnsi="Times New Roman" w:cs="Times New Roman" w:eastAsiaTheme="minorEastAsia"/>
          <w:b/>
        </w:rPr>
        <w:t>为</w:t>
      </w:r>
      <w:r>
        <w:rPr>
          <w:rFonts w:hint="default" w:ascii="Times New Roman" w:hAnsi="Times New Roman" w:cs="Times New Roman" w:eastAsiaTheme="minorEastAsia"/>
          <w:b/>
          <w:highlight w:val="none"/>
          <w:lang w:val="en-US" w:eastAsia="zh-CN"/>
        </w:rPr>
        <w:t>壹</w:t>
      </w:r>
      <w:r>
        <w:rPr>
          <w:rFonts w:hint="default" w:ascii="Times New Roman" w:hAnsi="Times New Roman" w:cs="Times New Roman" w:eastAsiaTheme="minorEastAsia"/>
          <w:b/>
        </w:rPr>
        <w:t>年</w:t>
      </w:r>
      <w:r>
        <w:rPr>
          <w:rFonts w:hint="default" w:ascii="Times New Roman" w:hAnsi="Times New Roman" w:cs="Times New Roman" w:eastAsiaTheme="minorEastAsia"/>
          <w:b/>
          <w:lang w:eastAsia="zh-CN"/>
        </w:rPr>
        <w:t>，</w:t>
      </w:r>
      <w:r>
        <w:rPr>
          <w:rFonts w:hint="default" w:ascii="Times New Roman" w:hAnsi="Times New Roman" w:cs="Times New Roman" w:eastAsiaTheme="minorEastAsia"/>
          <w:b/>
          <w:lang w:val="en-US" w:eastAsia="zh-CN"/>
        </w:rPr>
        <w:t>并按厂家规定提供保修</w:t>
      </w:r>
      <w:r>
        <w:rPr>
          <w:rFonts w:hint="default" w:ascii="Times New Roman" w:hAnsi="Times New Roman" w:cs="Times New Roman" w:eastAsiaTheme="minorEastAsia"/>
          <w:b/>
        </w:rPr>
        <w:t>；</w:t>
      </w:r>
      <w:r>
        <w:rPr>
          <w:rFonts w:hint="default" w:ascii="Times New Roman" w:hAnsi="Times New Roman" w:cs="Times New Roman" w:eastAsiaTheme="minorEastAsia"/>
          <w:lang w:val="en-US" w:eastAsia="zh-CN"/>
        </w:rPr>
        <w:t>自需方验收合格之日起计算；</w:t>
      </w:r>
      <w:r>
        <w:rPr>
          <w:rFonts w:hint="default" w:ascii="Times New Roman" w:hAnsi="Times New Roman" w:cs="Times New Roman" w:eastAsiaTheme="minorEastAsia"/>
        </w:rPr>
        <w:t>质保期内出现质量问题，供方</w:t>
      </w:r>
      <w:r>
        <w:rPr>
          <w:rFonts w:hint="default" w:ascii="Times New Roman" w:hAnsi="Times New Roman" w:cs="Times New Roman" w:eastAsiaTheme="minorEastAsia"/>
          <w:lang w:val="en-US" w:eastAsia="zh-CN"/>
        </w:rPr>
        <w:t>提供免费上门服务，供方</w:t>
      </w:r>
      <w:r>
        <w:rPr>
          <w:rFonts w:hint="default" w:ascii="Times New Roman" w:hAnsi="Times New Roman" w:cs="Times New Roman" w:eastAsiaTheme="minorEastAsia"/>
        </w:rPr>
        <w:t>应于</w:t>
      </w:r>
      <w:r>
        <w:rPr>
          <w:rFonts w:hint="default" w:ascii="Times New Roman" w:hAnsi="Times New Roman" w:cs="Times New Roman" w:eastAsiaTheme="minorEastAsia"/>
          <w:lang w:val="en-US" w:eastAsia="zh-CN"/>
        </w:rPr>
        <w:t>工作日2</w:t>
      </w:r>
      <w:r>
        <w:rPr>
          <w:rFonts w:hint="default" w:ascii="Times New Roman" w:hAnsi="Times New Roman" w:cs="Times New Roman" w:eastAsiaTheme="minorEastAsia"/>
        </w:rPr>
        <w:t>小时内</w:t>
      </w:r>
      <w:r>
        <w:rPr>
          <w:rFonts w:hint="default" w:ascii="Times New Roman" w:hAnsi="Times New Roman" w:cs="Times New Roman" w:eastAsiaTheme="minorEastAsia"/>
          <w:lang w:val="en-US" w:eastAsia="zh-CN"/>
        </w:rPr>
        <w:t>电话响应</w:t>
      </w:r>
      <w:r>
        <w:rPr>
          <w:rFonts w:hint="default" w:ascii="Times New Roman" w:hAnsi="Times New Roman" w:cs="Times New Roman" w:eastAsiaTheme="minorEastAsia"/>
        </w:rPr>
        <w:t>，并于</w:t>
      </w:r>
      <w:r>
        <w:rPr>
          <w:rFonts w:hint="default" w:ascii="Times New Roman" w:hAnsi="Times New Roman" w:cs="Times New Roman" w:eastAsiaTheme="minorEastAsia"/>
          <w:lang w:val="en-US" w:eastAsia="zh-CN"/>
        </w:rPr>
        <w:t>48</w:t>
      </w:r>
      <w:r>
        <w:rPr>
          <w:rFonts w:hint="default" w:ascii="Times New Roman" w:hAnsi="Times New Roman" w:cs="Times New Roman" w:eastAsiaTheme="minorEastAsia"/>
        </w:rPr>
        <w:t>小时内处理完毕，否则，需方有权委托第三方进行维修，相应费用由供方承担。</w:t>
      </w:r>
      <w:r>
        <w:rPr>
          <w:rFonts w:hint="default" w:ascii="Times New Roman" w:hAnsi="Times New Roman" w:cs="Times New Roman" w:eastAsiaTheme="minorEastAsia"/>
          <w:lang w:val="en-US" w:eastAsia="zh-CN"/>
        </w:rPr>
        <w:t>售后服系人或者联系电话发生变更的应提前3日书面通知需方，未经需方书面同意，售后联系人不得随意变更。</w:t>
      </w:r>
    </w:p>
    <w:p>
      <w:pPr>
        <w:spacing w:line="320" w:lineRule="exact"/>
        <w:rPr>
          <w:rFonts w:hint="default" w:ascii="Times New Roman" w:hAnsi="Times New Roman" w:cs="Times New Roman" w:eastAsiaTheme="minorEastAsia"/>
          <w:u w:val="single"/>
        </w:rPr>
      </w:pPr>
      <w:r>
        <w:rPr>
          <w:rFonts w:hint="default" w:ascii="Times New Roman" w:hAnsi="Times New Roman" w:cs="Times New Roman" w:eastAsiaTheme="minorEastAsia"/>
        </w:rPr>
        <w:t xml:space="preserve">      售后服务联系人：</w:t>
      </w:r>
      <w:r>
        <w:rPr>
          <w:rFonts w:hint="default" w:ascii="Times New Roman" w:hAnsi="Times New Roman" w:cs="Times New Roman" w:eastAsiaTheme="minorEastAsia"/>
          <w:u w:val="single"/>
        </w:rPr>
        <w:t xml:space="preserve">  </w:t>
      </w:r>
      <w:r>
        <w:rPr>
          <w:rFonts w:hint="default" w:ascii="Times New Roman" w:hAnsi="Times New Roman" w:cs="Times New Roman" w:eastAsiaTheme="minorEastAsia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cs="Times New Roman" w:eastAsiaTheme="minorEastAsia"/>
          <w:u w:val="single"/>
        </w:rPr>
        <w:t xml:space="preserve">      </w:t>
      </w:r>
    </w:p>
    <w:p>
      <w:pPr>
        <w:spacing w:line="320" w:lineRule="exact"/>
        <w:ind w:firstLine="630" w:firstLineChars="3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联  系  电  话：</w:t>
      </w:r>
      <w:r>
        <w:rPr>
          <w:rFonts w:hint="default" w:ascii="Times New Roman" w:hAnsi="Times New Roman" w:cs="Times New Roman" w:eastAsiaTheme="minorEastAsia"/>
          <w:u w:val="single"/>
        </w:rPr>
        <w:t xml:space="preserve">  </w:t>
      </w:r>
      <w:r>
        <w:rPr>
          <w:rFonts w:hint="default" w:ascii="Times New Roman" w:hAnsi="Times New Roman" w:cs="Times New Roman" w:eastAsiaTheme="minorEastAsia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cs="Times New Roman" w:eastAsiaTheme="minorEastAsia"/>
          <w:u w:val="single"/>
        </w:rPr>
        <w:t xml:space="preserve"> </w:t>
      </w:r>
      <w:r>
        <w:rPr>
          <w:rFonts w:hint="default" w:ascii="Times New Roman" w:hAnsi="Times New Roman" w:cs="Times New Roman" w:eastAsiaTheme="minorEastAsia"/>
        </w:rPr>
        <w:t xml:space="preserve">         投诉电话：  </w:t>
      </w:r>
      <w:r>
        <w:rPr>
          <w:rFonts w:hint="default" w:ascii="Times New Roman" w:hAnsi="Times New Roman" w:cs="Times New Roman" w:eastAsiaTheme="minorEastAsia"/>
          <w:u w:val="single"/>
        </w:rPr>
        <w:t xml:space="preserve"> </w:t>
      </w:r>
      <w:r>
        <w:rPr>
          <w:rFonts w:hint="default" w:ascii="Times New Roman" w:hAnsi="Times New Roman" w:cs="Times New Roman" w:eastAsiaTheme="minorEastAsia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cs="Times New Roman" w:eastAsiaTheme="minorEastAsia"/>
          <w:u w:val="single"/>
        </w:rPr>
        <w:t xml:space="preserve">   </w:t>
      </w:r>
    </w:p>
    <w:p>
      <w:pPr>
        <w:tabs>
          <w:tab w:val="left" w:pos="900"/>
        </w:tabs>
        <w:spacing w:line="320" w:lineRule="exact"/>
        <w:ind w:firstLine="422" w:firstLineChars="200"/>
        <w:rPr>
          <w:rFonts w:hint="default" w:ascii="Times New Roman" w:hAnsi="Times New Roman" w:cs="Times New Roman" w:eastAsiaTheme="minorEastAsia"/>
          <w:b/>
        </w:rPr>
      </w:pPr>
      <w:r>
        <w:rPr>
          <w:rFonts w:hint="default" w:ascii="Times New Roman" w:hAnsi="Times New Roman" w:cs="Times New Roman" w:eastAsiaTheme="minorEastAsia"/>
          <w:b/>
        </w:rPr>
        <w:t>3.  验收标准及提出异议时间：</w:t>
      </w:r>
    </w:p>
    <w:p>
      <w:pPr>
        <w:tabs>
          <w:tab w:val="left" w:pos="900"/>
        </w:tabs>
        <w:spacing w:line="320" w:lineRule="exact"/>
        <w:ind w:firstLine="420" w:firstLineChars="200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</w:rPr>
        <w:t>3.1</w:t>
      </w:r>
      <w:r>
        <w:rPr>
          <w:rFonts w:hint="default" w:ascii="Times New Roman" w:hAnsi="Times New Roman" w:cs="Times New Roman" w:eastAsiaTheme="minorEastAsia"/>
          <w:lang w:val="en-US" w:eastAsia="zh-CN"/>
        </w:rPr>
        <w:t>验收标准符合需方相关要求。</w:t>
      </w:r>
    </w:p>
    <w:p>
      <w:pPr>
        <w:spacing w:line="320" w:lineRule="exact"/>
        <w:ind w:left="0" w:leftChars="0"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3.2供方将货物送达交货地点并安装调试合格后七个工作日内，需方应组织验收。无正当理由逾期不验收的，</w:t>
      </w:r>
      <w:r>
        <w:rPr>
          <w:rFonts w:hint="default" w:ascii="Times New Roman" w:hAnsi="Times New Roman" w:cs="Times New Roman" w:eastAsiaTheme="minorEastAsia"/>
          <w:lang w:val="en-US" w:eastAsia="zh-CN"/>
        </w:rPr>
        <w:t>视为验收合格</w:t>
      </w:r>
      <w:r>
        <w:rPr>
          <w:rFonts w:hint="default" w:ascii="Times New Roman" w:hAnsi="Times New Roman" w:cs="Times New Roman" w:eastAsiaTheme="minorEastAsia"/>
        </w:rPr>
        <w:t>。</w:t>
      </w:r>
    </w:p>
    <w:p>
      <w:pPr>
        <w:tabs>
          <w:tab w:val="left" w:pos="180"/>
          <w:tab w:val="left" w:pos="360"/>
        </w:tabs>
        <w:spacing w:line="320" w:lineRule="exact"/>
        <w:ind w:firstLine="422" w:firstLineChars="200"/>
        <w:rPr>
          <w:rFonts w:hint="default" w:ascii="Times New Roman" w:hAnsi="Times New Roman" w:cs="Times New Roman" w:eastAsiaTheme="minorEastAsia"/>
          <w:b/>
        </w:rPr>
      </w:pPr>
      <w:r>
        <w:rPr>
          <w:rFonts w:hint="default" w:ascii="Times New Roman" w:hAnsi="Times New Roman" w:cs="Times New Roman" w:eastAsiaTheme="minorEastAsia"/>
          <w:b/>
          <w:lang w:val="en-US" w:eastAsia="zh-CN"/>
        </w:rPr>
        <w:t>4</w:t>
      </w:r>
      <w:r>
        <w:rPr>
          <w:rFonts w:hint="default" w:ascii="Times New Roman" w:hAnsi="Times New Roman" w:cs="Times New Roman" w:eastAsiaTheme="minorEastAsia"/>
          <w:b/>
        </w:rPr>
        <w:t>.  付款方式及期限：</w:t>
      </w:r>
    </w:p>
    <w:p>
      <w:pPr>
        <w:spacing w:line="320" w:lineRule="exact"/>
        <w:ind w:left="0" w:leftChars="-390" w:hanging="819" w:hangingChars="390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</w:rPr>
        <w:t xml:space="preserve">        </w:t>
      </w: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  </w:t>
      </w:r>
      <w:r>
        <w:rPr>
          <w:rFonts w:hint="eastAsia" w:ascii="Times New Roman" w:hAnsi="Times New Roman" w:cs="Times New Roman" w:eastAsiaTheme="minorEastAsia"/>
          <w:lang w:val="en-US" w:eastAsia="zh-CN"/>
        </w:rPr>
        <w:t>4.</w:t>
      </w:r>
      <w:r>
        <w:rPr>
          <w:rFonts w:hint="default" w:ascii="Times New Roman" w:hAnsi="Times New Roman" w:cs="Times New Roman" w:eastAsiaTheme="minorEastAsia"/>
          <w:lang w:val="en-US" w:eastAsia="zh-CN"/>
        </w:rPr>
        <w:t>1.</w:t>
      </w:r>
      <w:r>
        <w:rPr>
          <w:rFonts w:hint="eastAsia" w:ascii="Times New Roman" w:hAnsi="Times New Roman" w:cs="Times New Roman" w:eastAsiaTheme="minorEastAsia"/>
          <w:lang w:val="en-US" w:eastAsia="zh-CN"/>
        </w:rPr>
        <w:t>需</w:t>
      </w:r>
      <w:r>
        <w:rPr>
          <w:rFonts w:hint="default" w:ascii="Times New Roman" w:hAnsi="Times New Roman" w:cs="Times New Roman" w:eastAsiaTheme="minorEastAsia"/>
          <w:lang w:val="en-US" w:eastAsia="zh-CN"/>
        </w:rPr>
        <w:t>方对</w:t>
      </w:r>
      <w:r>
        <w:rPr>
          <w:rFonts w:hint="eastAsia" w:ascii="Times New Roman" w:hAnsi="Times New Roman" w:cs="Times New Roman" w:eastAsiaTheme="minorEastAsia"/>
          <w:lang w:val="en-US" w:eastAsia="zh-CN"/>
        </w:rPr>
        <w:t>供方</w:t>
      </w:r>
      <w:r>
        <w:rPr>
          <w:rFonts w:hint="default" w:ascii="Times New Roman" w:hAnsi="Times New Roman" w:cs="Times New Roman" w:eastAsiaTheme="minorEastAsia"/>
          <w:lang w:val="en-US" w:eastAsia="zh-CN"/>
        </w:rPr>
        <w:t>提供的货物验收合格后，在10个工作日支付货款的100%。</w:t>
      </w:r>
    </w:p>
    <w:p>
      <w:pPr>
        <w:spacing w:line="320" w:lineRule="exact"/>
        <w:ind w:left="-4" w:leftChars="-2" w:firstLine="443" w:firstLineChars="211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lang w:val="en-US" w:eastAsia="zh-CN"/>
        </w:rPr>
        <w:t>4.</w:t>
      </w:r>
      <w:r>
        <w:rPr>
          <w:rFonts w:hint="default" w:ascii="Times New Roman" w:hAnsi="Times New Roman" w:cs="Times New Roman" w:eastAsiaTheme="minorEastAsia"/>
          <w:lang w:val="en-US" w:eastAsia="zh-CN"/>
        </w:rPr>
        <w:t>2.</w:t>
      </w:r>
      <w:r>
        <w:rPr>
          <w:rFonts w:hint="eastAsia" w:ascii="Times New Roman" w:hAnsi="Times New Roman" w:cs="Times New Roman" w:eastAsiaTheme="minorEastAsia"/>
          <w:lang w:val="en-US" w:eastAsia="zh-CN"/>
        </w:rPr>
        <w:t>需</w:t>
      </w:r>
      <w:r>
        <w:rPr>
          <w:rFonts w:hint="default" w:ascii="Times New Roman" w:hAnsi="Times New Roman" w:cs="Times New Roman" w:eastAsiaTheme="minorEastAsia"/>
          <w:lang w:val="en-US" w:eastAsia="zh-CN"/>
        </w:rPr>
        <w:t>方</w:t>
      </w:r>
      <w:r>
        <w:rPr>
          <w:rFonts w:hint="default" w:ascii="Times New Roman" w:hAnsi="Times New Roman" w:cs="Times New Roman" w:eastAsiaTheme="minorEastAsia"/>
          <w:lang w:val="en-US" w:eastAsia="zh-CN"/>
        </w:rPr>
        <w:t>在</w:t>
      </w:r>
      <w:r>
        <w:rPr>
          <w:rFonts w:hint="eastAsia" w:ascii="Times New Roman" w:hAnsi="Times New Roman" w:cs="Times New Roman" w:eastAsiaTheme="minorEastAsia"/>
          <w:lang w:val="en-US" w:eastAsia="zh-CN"/>
        </w:rPr>
        <w:t>供方</w:t>
      </w:r>
      <w:r>
        <w:rPr>
          <w:rFonts w:hint="default" w:ascii="Times New Roman" w:hAnsi="Times New Roman" w:cs="Times New Roman" w:eastAsiaTheme="minorEastAsia"/>
          <w:lang w:val="en-US" w:eastAsia="zh-CN"/>
        </w:rPr>
        <w:t>提供的货物安装完成并验收合格后，通过银行转账的方式支付货款。采购方付款前，</w:t>
      </w:r>
      <w:r>
        <w:rPr>
          <w:rFonts w:hint="eastAsia" w:ascii="Times New Roman" w:hAnsi="Times New Roman" w:cs="Times New Roman" w:eastAsiaTheme="minorEastAsia"/>
          <w:lang w:val="en-US" w:eastAsia="zh-CN"/>
        </w:rPr>
        <w:t>供方</w:t>
      </w:r>
      <w:r>
        <w:rPr>
          <w:rFonts w:hint="default" w:ascii="Times New Roman" w:hAnsi="Times New Roman" w:cs="Times New Roman" w:eastAsiaTheme="minorEastAsia"/>
          <w:lang w:val="en-US" w:eastAsia="zh-CN"/>
        </w:rPr>
        <w:t>按</w:t>
      </w:r>
      <w:r>
        <w:rPr>
          <w:rFonts w:hint="eastAsia" w:ascii="Times New Roman" w:hAnsi="Times New Roman" w:cs="Times New Roman" w:eastAsiaTheme="minorEastAsia"/>
          <w:lang w:val="en-US" w:eastAsia="zh-CN"/>
        </w:rPr>
        <w:t>需</w:t>
      </w:r>
      <w:r>
        <w:rPr>
          <w:rFonts w:hint="default" w:ascii="Times New Roman" w:hAnsi="Times New Roman" w:cs="Times New Roman" w:eastAsiaTheme="minorEastAsia"/>
          <w:lang w:val="en-US" w:eastAsia="zh-CN"/>
        </w:rPr>
        <w:t>方</w:t>
      </w:r>
      <w:r>
        <w:rPr>
          <w:rFonts w:hint="default" w:ascii="Times New Roman" w:hAnsi="Times New Roman" w:cs="Times New Roman" w:eastAsiaTheme="minorEastAsia"/>
          <w:lang w:val="en-US" w:eastAsia="zh-CN"/>
        </w:rPr>
        <w:t>要求出具等额合法的增值税专用发票，否则，</w:t>
      </w:r>
      <w:r>
        <w:rPr>
          <w:rFonts w:hint="eastAsia" w:ascii="Times New Roman" w:hAnsi="Times New Roman" w:cs="Times New Roman" w:eastAsiaTheme="minorEastAsia"/>
          <w:lang w:val="en-US" w:eastAsia="zh-CN"/>
        </w:rPr>
        <w:t>需</w:t>
      </w:r>
      <w:r>
        <w:rPr>
          <w:rFonts w:hint="default" w:ascii="Times New Roman" w:hAnsi="Times New Roman" w:cs="Times New Roman" w:eastAsiaTheme="minorEastAsia"/>
          <w:lang w:val="en-US" w:eastAsia="zh-CN"/>
        </w:rPr>
        <w:t>方</w:t>
      </w:r>
      <w:r>
        <w:rPr>
          <w:rFonts w:hint="default" w:ascii="Times New Roman" w:hAnsi="Times New Roman" w:cs="Times New Roman" w:eastAsiaTheme="minorEastAsia"/>
          <w:lang w:val="en-US" w:eastAsia="zh-CN"/>
        </w:rPr>
        <w:t>有权拒绝付款且不承担迟延履行的法律责任。</w:t>
      </w:r>
    </w:p>
    <w:p>
      <w:pPr>
        <w:spacing w:line="320" w:lineRule="exact"/>
        <w:ind w:firstLine="422" w:firstLineChars="200"/>
        <w:rPr>
          <w:rFonts w:hint="default" w:ascii="Times New Roman" w:hAnsi="Times New Roman" w:cs="Times New Roman" w:eastAsiaTheme="minorEastAsia"/>
          <w:b/>
        </w:rPr>
      </w:pPr>
      <w:r>
        <w:rPr>
          <w:rFonts w:hint="default" w:ascii="Times New Roman" w:hAnsi="Times New Roman" w:cs="Times New Roman" w:eastAsiaTheme="minorEastAsia"/>
          <w:b/>
          <w:lang w:val="en-US" w:eastAsia="zh-CN"/>
        </w:rPr>
        <w:t>5.</w:t>
      </w:r>
      <w:r>
        <w:rPr>
          <w:rFonts w:hint="default" w:ascii="Times New Roman" w:hAnsi="Times New Roman" w:cs="Times New Roman" w:eastAsiaTheme="minorEastAsia"/>
          <w:b/>
        </w:rPr>
        <w:t xml:space="preserve">  违约责任：</w:t>
      </w:r>
    </w:p>
    <w:p>
      <w:pPr>
        <w:spacing w:line="320" w:lineRule="exact"/>
        <w:ind w:firstLine="420" w:firstLineChars="200"/>
        <w:rPr>
          <w:rFonts w:hint="default" w:ascii="Times New Roman" w:hAnsi="Times New Roman" w:cs="Times New Roman" w:eastAsiaTheme="minorEastAsia"/>
          <w:bCs/>
        </w:rPr>
      </w:pPr>
      <w:r>
        <w:rPr>
          <w:rFonts w:hint="default" w:ascii="Times New Roman" w:hAnsi="Times New Roman" w:cs="Times New Roman" w:eastAsiaTheme="minorEastAsia"/>
          <w:bCs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bCs/>
        </w:rPr>
        <w:t>.1除合同另有约定外，由违约方承担合同金额5％以内的经济责任。</w:t>
      </w:r>
    </w:p>
    <w:p>
      <w:pPr>
        <w:spacing w:line="320" w:lineRule="exact"/>
        <w:ind w:firstLine="420" w:firstLineChars="200"/>
        <w:rPr>
          <w:rFonts w:hint="default" w:ascii="Times New Roman" w:hAnsi="Times New Roman" w:cs="Times New Roman" w:eastAsiaTheme="minorEastAsia"/>
          <w:bCs/>
        </w:rPr>
      </w:pPr>
      <w:r>
        <w:rPr>
          <w:rFonts w:hint="default" w:ascii="Times New Roman" w:hAnsi="Times New Roman" w:cs="Times New Roman" w:eastAsiaTheme="minorEastAsia"/>
          <w:bCs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bCs/>
        </w:rPr>
        <w:t>.2供方销售给需方的</w:t>
      </w:r>
      <w:r>
        <w:rPr>
          <w:rFonts w:hint="default" w:ascii="Times New Roman" w:hAnsi="Times New Roman" w:cs="Times New Roman" w:eastAsiaTheme="minorEastAsia"/>
          <w:bCs/>
          <w:lang w:val="en-US" w:eastAsia="zh-CN"/>
        </w:rPr>
        <w:t>产品</w:t>
      </w:r>
      <w:r>
        <w:rPr>
          <w:rFonts w:hint="default" w:ascii="Times New Roman" w:hAnsi="Times New Roman" w:cs="Times New Roman" w:eastAsiaTheme="minorEastAsia"/>
          <w:bCs/>
        </w:rPr>
        <w:t>需为全新</w:t>
      </w:r>
      <w:r>
        <w:rPr>
          <w:rFonts w:hint="default" w:ascii="Times New Roman" w:hAnsi="Times New Roman" w:cs="Times New Roman" w:eastAsiaTheme="minorEastAsia"/>
          <w:bCs/>
          <w:lang w:val="en-US" w:eastAsia="zh-CN"/>
        </w:rPr>
        <w:t>原装</w:t>
      </w:r>
      <w:r>
        <w:rPr>
          <w:rFonts w:hint="default" w:ascii="Times New Roman" w:hAnsi="Times New Roman" w:cs="Times New Roman" w:eastAsiaTheme="minorEastAsia"/>
          <w:bCs/>
        </w:rPr>
        <w:t>产品，</w:t>
      </w:r>
      <w:r>
        <w:rPr>
          <w:rFonts w:hint="default" w:ascii="Times New Roman" w:hAnsi="Times New Roman" w:cs="Times New Roman" w:eastAsiaTheme="minorEastAsia"/>
          <w:bCs/>
          <w:lang w:val="en-US" w:eastAsia="zh-CN"/>
        </w:rPr>
        <w:t>原厂供应的，</w:t>
      </w:r>
      <w:r>
        <w:rPr>
          <w:rFonts w:hint="default" w:ascii="Times New Roman" w:hAnsi="Times New Roman" w:cs="Times New Roman" w:eastAsiaTheme="minorEastAsia"/>
          <w:bCs/>
        </w:rPr>
        <w:t>否则，需方有权退</w:t>
      </w:r>
      <w:r>
        <w:rPr>
          <w:rFonts w:hint="default" w:ascii="Times New Roman" w:hAnsi="Times New Roman" w:cs="Times New Roman" w:eastAsiaTheme="minorEastAsia"/>
          <w:bCs/>
          <w:lang w:val="en-US" w:eastAsia="zh-CN"/>
        </w:rPr>
        <w:t>货</w:t>
      </w:r>
      <w:r>
        <w:rPr>
          <w:rFonts w:hint="default" w:ascii="Times New Roman" w:hAnsi="Times New Roman" w:cs="Times New Roman" w:eastAsiaTheme="minorEastAsia"/>
          <w:bCs/>
        </w:rPr>
        <w:t>且</w:t>
      </w:r>
      <w:r>
        <w:rPr>
          <w:rFonts w:hint="default" w:ascii="Times New Roman" w:hAnsi="Times New Roman" w:cs="Times New Roman" w:eastAsiaTheme="minorEastAsia"/>
          <w:bCs/>
          <w:lang w:val="en-US" w:eastAsia="zh-CN"/>
        </w:rPr>
        <w:t>要求供方退款！</w:t>
      </w:r>
      <w:r>
        <w:rPr>
          <w:rFonts w:hint="default" w:ascii="Times New Roman" w:hAnsi="Times New Roman" w:cs="Times New Roman" w:eastAsiaTheme="minorEastAsia"/>
          <w:b/>
          <w:bCs w:val="0"/>
        </w:rPr>
        <w:t>供方承担合同总金额20%的违约金</w:t>
      </w:r>
      <w:r>
        <w:rPr>
          <w:rFonts w:hint="default" w:ascii="Times New Roman" w:hAnsi="Times New Roman" w:cs="Times New Roman" w:eastAsiaTheme="minorEastAsia"/>
          <w:bCs/>
        </w:rPr>
        <w:t>。</w:t>
      </w:r>
    </w:p>
    <w:p>
      <w:pPr>
        <w:spacing w:line="320" w:lineRule="exact"/>
        <w:ind w:firstLine="420" w:firstLineChars="200"/>
        <w:rPr>
          <w:rFonts w:hint="default" w:ascii="Times New Roman" w:hAnsi="Times New Roman" w:cs="Times New Roman" w:eastAsiaTheme="minorEastAsia"/>
          <w:bCs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lang w:val="en-US" w:eastAsia="zh-CN"/>
        </w:rPr>
        <w:t>5.3供方保证销售给需方的设备，不存在质量瑕疵和权力瑕疵，否则，给需方造成的或者侵犯第三方权益的，供方应当承担责任并赔偿。供方应提供等额合法的增值税发票，否则，相关责任由供方承担，给需方造成的经济损失的，供方应当赔偿。</w:t>
      </w:r>
    </w:p>
    <w:p>
      <w:pPr>
        <w:spacing w:line="320" w:lineRule="exact"/>
        <w:ind w:firstLine="420" w:firstLineChars="200"/>
        <w:rPr>
          <w:rFonts w:hint="default" w:ascii="Times New Roman" w:hAnsi="Times New Roman" w:cs="Times New Roman" w:eastAsiaTheme="minorEastAsia"/>
          <w:bCs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lang w:val="en-US" w:eastAsia="zh-CN"/>
        </w:rPr>
        <w:t>5.4供方应在需方要求的时间内交付设备，供方逾期交付的，</w:t>
      </w:r>
      <w:r>
        <w:rPr>
          <w:rFonts w:hint="default" w:ascii="Times New Roman" w:hAnsi="Times New Roman" w:cs="Times New Roman" w:eastAsiaTheme="minorEastAsia"/>
          <w:b/>
          <w:bCs w:val="0"/>
          <w:lang w:val="en-US" w:eastAsia="zh-CN"/>
        </w:rPr>
        <w:t>应按合同金额的1%/天承担违约金</w:t>
      </w:r>
      <w:r>
        <w:rPr>
          <w:rFonts w:hint="default" w:ascii="Times New Roman" w:hAnsi="Times New Roman" w:cs="Times New Roman" w:eastAsiaTheme="minorEastAsia"/>
          <w:bCs/>
          <w:lang w:val="en-US" w:eastAsia="zh-CN"/>
        </w:rPr>
        <w:t>。经需方催告并要求逾期履行后，供方仍未交付的，需方有权单方解除合同，由此给需方造成的损失由供方承担。</w:t>
      </w:r>
    </w:p>
    <w:p>
      <w:pPr>
        <w:spacing w:line="320" w:lineRule="exact"/>
        <w:ind w:firstLine="420" w:firstLineChars="200"/>
        <w:rPr>
          <w:rFonts w:hint="default" w:ascii="Times New Roman" w:hAnsi="Times New Roman" w:cs="Times New Roman" w:eastAsiaTheme="minorEastAsia"/>
          <w:bCs/>
        </w:rPr>
      </w:pPr>
      <w:r>
        <w:rPr>
          <w:rFonts w:hint="default" w:ascii="Times New Roman" w:hAnsi="Times New Roman" w:cs="Times New Roman" w:eastAsiaTheme="minorEastAsia"/>
          <w:bCs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bCs/>
        </w:rPr>
        <w:t>.5供方违约，除承担上述违约责任外，还应承担需方支出的包括但不限于调查费、评估费、鉴定费、律师费、公证费、诉讼费、财产保全费、差旅费等合理费用。</w:t>
      </w:r>
    </w:p>
    <w:p>
      <w:pPr>
        <w:spacing w:line="320" w:lineRule="exact"/>
        <w:ind w:firstLine="420" w:firstLineChars="200"/>
        <w:rPr>
          <w:rFonts w:hint="default" w:ascii="Times New Roman" w:hAnsi="Times New Roman" w:cs="Times New Roman" w:eastAsiaTheme="minorEastAsia"/>
          <w:bCs/>
        </w:rPr>
      </w:pPr>
      <w:r>
        <w:rPr>
          <w:rFonts w:hint="default" w:ascii="Times New Roman" w:hAnsi="Times New Roman" w:cs="Times New Roman" w:eastAsiaTheme="minorEastAsia"/>
          <w:bCs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bCs/>
        </w:rPr>
        <w:t>.6除非本合同另有约定，供方怠于履行合同义务，经需方催告后拒不履行的，或者因供方的履行导致本合同目的不能实现，需方有权单方面解除本合同。</w:t>
      </w:r>
    </w:p>
    <w:p>
      <w:pPr>
        <w:spacing w:line="320" w:lineRule="exact"/>
        <w:ind w:firstLine="420" w:firstLineChars="200"/>
        <w:rPr>
          <w:rFonts w:hint="default" w:ascii="Times New Roman" w:hAnsi="Times New Roman" w:cs="Times New Roman" w:eastAsiaTheme="minorEastAsia"/>
          <w:bCs/>
        </w:rPr>
      </w:pPr>
      <w:r>
        <w:rPr>
          <w:rFonts w:hint="default" w:ascii="Times New Roman" w:hAnsi="Times New Roman" w:cs="Times New Roman" w:eastAsiaTheme="minorEastAsia"/>
          <w:bCs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bCs/>
        </w:rPr>
        <w:t>.7除非本合同另有约定，因供方原因导致的合同终止或解除的，如果需方尚未支付供方费用的，需方有权不再支付供方费用，需方如果已经支付的，供方需退还需方已支付的所有款项，</w:t>
      </w:r>
      <w:r>
        <w:rPr>
          <w:rFonts w:hint="default" w:ascii="Times New Roman" w:hAnsi="Times New Roman" w:cs="Times New Roman" w:eastAsiaTheme="minorEastAsia"/>
          <w:b/>
        </w:rPr>
        <w:t>同时供方按本合同总金额费用的20%向需方另行支付违约金</w:t>
      </w:r>
      <w:r>
        <w:rPr>
          <w:rFonts w:hint="default" w:ascii="Times New Roman" w:hAnsi="Times New Roman" w:cs="Times New Roman" w:eastAsiaTheme="minorEastAsia"/>
          <w:bCs/>
        </w:rPr>
        <w:t>。供方违约金不足以弥补损失的，就不足部分，</w:t>
      </w:r>
      <w:r>
        <w:rPr>
          <w:rFonts w:hint="default" w:ascii="Times New Roman" w:hAnsi="Times New Roman" w:cs="Times New Roman" w:eastAsiaTheme="minorEastAsia"/>
          <w:bCs/>
          <w:highlight w:val="none"/>
        </w:rPr>
        <w:t>供方承担赔偿责任</w:t>
      </w:r>
      <w:r>
        <w:rPr>
          <w:rFonts w:hint="default" w:ascii="Times New Roman" w:hAnsi="Times New Roman" w:cs="Times New Roman" w:eastAsiaTheme="minorEastAsia"/>
          <w:bCs/>
        </w:rPr>
        <w:t>。</w:t>
      </w:r>
    </w:p>
    <w:p>
      <w:pPr>
        <w:spacing w:line="320" w:lineRule="exact"/>
        <w:ind w:firstLine="422" w:firstLineChars="200"/>
        <w:rPr>
          <w:rFonts w:hint="default" w:ascii="Times New Roman" w:hAnsi="Times New Roman" w:cs="Times New Roman" w:eastAsiaTheme="minorEastAsia"/>
          <w:bCs/>
        </w:rPr>
      </w:pPr>
      <w:r>
        <w:rPr>
          <w:rFonts w:hint="default" w:ascii="Times New Roman" w:hAnsi="Times New Roman" w:cs="Times New Roman" w:eastAsiaTheme="minorEastAsia"/>
          <w:b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b/>
        </w:rPr>
        <w:t>.8本合同所约定违约金，均是考虑了商誉、社会影响、时间成本、机会成本、处理违约事件所耗费资源（人力、财力）等综合抽象要素所造成的损失的。该等损失的抽象性虽难以精确量化，但各方诚信认可其在商业交易中确实存在，为避免届时难以精确衡量，故在此事先约定以违约金方式，尽量弥补损失，同时本合同所约定的违约金具有惩罚性违约金性质。在充分理解和认可上述原则的基础上，双方在违约情况发生后，相对方向违约方主张违约责任时，双方均不再以“违约金过分高于/低于损失”等为由作为抗辩要求调低或调高违约金，收取违约金的一方亦无需举证具体损失。</w:t>
      </w:r>
    </w:p>
    <w:p>
      <w:pPr>
        <w:tabs>
          <w:tab w:val="left" w:pos="360"/>
        </w:tabs>
        <w:spacing w:line="320" w:lineRule="exact"/>
        <w:ind w:firstLine="422" w:firstLineChars="200"/>
        <w:rPr>
          <w:rFonts w:hint="default" w:ascii="Times New Roman" w:hAnsi="Times New Roman" w:cs="Times New Roman" w:eastAsiaTheme="minorEastAsia"/>
          <w:b w:val="0"/>
          <w:bCs/>
        </w:rPr>
      </w:pPr>
      <w:r>
        <w:rPr>
          <w:rFonts w:hint="default" w:ascii="Times New Roman" w:hAnsi="Times New Roman" w:cs="Times New Roman" w:eastAsiaTheme="minorEastAsia"/>
          <w:b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b/>
        </w:rPr>
        <w:t>.  解决合同纠纷方式：</w:t>
      </w:r>
      <w:r>
        <w:rPr>
          <w:rFonts w:hint="default" w:ascii="Times New Roman" w:hAnsi="Times New Roman" w:cs="Times New Roman" w:eastAsiaTheme="minorEastAsia"/>
          <w:b w:val="0"/>
          <w:bCs/>
        </w:rPr>
        <w:t>向需方所在地人民法院起诉。</w:t>
      </w:r>
    </w:p>
    <w:p>
      <w:pPr>
        <w:spacing w:line="320" w:lineRule="exact"/>
        <w:ind w:firstLine="422" w:firstLineChars="200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lang w:val="en-US" w:eastAsia="zh-CN"/>
        </w:rPr>
        <w:t>7</w:t>
      </w:r>
      <w:r>
        <w:rPr>
          <w:rFonts w:hint="default" w:ascii="Times New Roman" w:hAnsi="Times New Roman" w:cs="Times New Roman" w:eastAsiaTheme="minorEastAsia"/>
          <w:b/>
          <w:bCs/>
        </w:rPr>
        <w:t xml:space="preserve">.  </w:t>
      </w:r>
      <w:r>
        <w:rPr>
          <w:rFonts w:hint="default" w:ascii="Times New Roman" w:hAnsi="Times New Roman" w:cs="Times New Roman" w:eastAsiaTheme="minorEastAsia"/>
          <w:lang w:val="en-US" w:eastAsia="zh-CN"/>
        </w:rPr>
        <w:t>变更的，由双方协商，并签订书面补充协议，方可作为合同不可分割的一部分，与本合同具有同等法律效力。</w:t>
      </w:r>
    </w:p>
    <w:p>
      <w:pPr>
        <w:numPr>
          <w:ilvl w:val="255"/>
          <w:numId w:val="0"/>
        </w:numPr>
        <w:spacing w:line="320" w:lineRule="exact"/>
        <w:ind w:left="0" w:leftChars="0" w:firstLine="420" w:firstLineChars="200"/>
        <w:outlineLvl w:val="0"/>
        <w:rPr>
          <w:rFonts w:hint="default" w:ascii="Times New Roman" w:hAnsi="Times New Roman" w:cs="Times New Roman" w:eastAsiaTheme="minorEastAsia"/>
          <w:b/>
          <w:bCs/>
          <w:highlight w:val="none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t>8.</w:t>
      </w:r>
      <w:r>
        <w:rPr>
          <w:rFonts w:hint="eastAsia" w:ascii="Times New Roman" w:hAnsi="Times New Roman" w:cs="Times New Roman" w:eastAsiaTheme="minorEastAsia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highlight w:val="none"/>
        </w:rPr>
        <w:t>双方确认合同上载明的地址、联系人、电话等均为双方进行联系的固定方式，合同履行、诉讼、执行以及其他法律程序所涉及之相关法律文件，</w:t>
      </w:r>
      <w:r>
        <w:rPr>
          <w:rFonts w:hint="default" w:ascii="Times New Roman" w:hAnsi="Times New Roman" w:cs="Times New Roman" w:eastAsiaTheme="minorEastAsia"/>
          <w:b/>
          <w:bCs/>
          <w:highlight w:val="none"/>
        </w:rPr>
        <w:t>需方或司法机关可选择任意一种送达方式</w:t>
      </w:r>
      <w:r>
        <w:rPr>
          <w:rFonts w:hint="default" w:ascii="Times New Roman" w:hAnsi="Times New Roman" w:cs="Times New Roman" w:eastAsiaTheme="minorEastAsia"/>
          <w:highlight w:val="none"/>
        </w:rPr>
        <w:t>。任何一方均应积极履行通知和被通知义务，不得以拒绝签收、无人签收或变更地址未通知等理由否认送达效力。供方联系方式有变化应在3日内书面通知对方，否则应当承担视为送达等一切法律后果。</w:t>
      </w:r>
      <w:r>
        <w:rPr>
          <w:rFonts w:hint="default" w:ascii="Times New Roman" w:hAnsi="Times New Roman" w:cs="Times New Roman" w:eastAsiaTheme="minorEastAsia"/>
          <w:b/>
          <w:bCs/>
          <w:highlight w:val="none"/>
        </w:rPr>
        <w:t>如需方或司法机方以快递的方式向上述地址寄出的通知或文件，在寄出三日后，即使未妥投或拒收，仍应视为已送达。</w:t>
      </w:r>
    </w:p>
    <w:p>
      <w:pPr>
        <w:numPr>
          <w:ilvl w:val="255"/>
          <w:numId w:val="0"/>
        </w:numPr>
        <w:spacing w:line="320" w:lineRule="exact"/>
        <w:ind w:left="0" w:leftChars="0" w:firstLine="422" w:firstLineChars="200"/>
        <w:outlineLvl w:val="0"/>
        <w:rPr>
          <w:rFonts w:hint="default" w:ascii="Times New Roman" w:hAnsi="Times New Roman" w:cs="Times New Roman" w:eastAsiaTheme="minorEastAsia"/>
          <w:b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/>
          <w:kern w:val="2"/>
          <w:sz w:val="21"/>
          <w:szCs w:val="24"/>
          <w:lang w:val="en-US" w:eastAsia="zh-CN" w:bidi="ar-SA"/>
        </w:rPr>
        <w:t>9.</w:t>
      </w:r>
      <w:r>
        <w:rPr>
          <w:rFonts w:hint="eastAsia" w:ascii="Times New Roman" w:hAnsi="Times New Roman" w:cs="Times New Roman" w:eastAsiaTheme="minorEastAsia"/>
          <w:b/>
          <w:kern w:val="2"/>
          <w:sz w:val="21"/>
          <w:szCs w:val="24"/>
          <w:lang w:val="en-US" w:eastAsia="zh-CN" w:bidi="ar-SA"/>
        </w:rPr>
        <w:t xml:space="preserve">  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b/>
          <w:kern w:val="2"/>
          <w:sz w:val="21"/>
          <w:szCs w:val="24"/>
          <w:lang w:val="en-US" w:eastAsia="zh-CN" w:bidi="ar-SA"/>
        </w:rPr>
        <w:t>本合同经双方盖章后生效。</w:t>
      </w:r>
    </w:p>
    <w:p>
      <w:pPr>
        <w:spacing w:line="320" w:lineRule="exact"/>
        <w:ind w:firstLine="420" w:firstLineChars="200"/>
        <w:outlineLvl w:val="0"/>
        <w:rPr>
          <w:rFonts w:hint="default" w:ascii="Times New Roman" w:hAnsi="Times New Roman" w:cs="Times New Roman" w:eastAsiaTheme="minorEastAsia"/>
          <w:lang w:val="en-US" w:eastAsia="zh-CN"/>
        </w:rPr>
      </w:pPr>
    </w:p>
    <w:p>
      <w:pPr>
        <w:pStyle w:val="2"/>
        <w:spacing w:line="320" w:lineRule="exact"/>
        <w:ind w:firstLine="382"/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</w:pPr>
      <w:r>
        <w:rPr>
          <w:rFonts w:hint="default" w:ascii="Times New Roman" w:hAnsi="Times New Roman" w:cs="Times New Roman" w:eastAsiaTheme="minorEastAsia"/>
        </w:rPr>
        <w:t xml:space="preserve">  </w:t>
      </w:r>
    </w:p>
    <w:p>
      <w:pPr>
        <w:spacing w:line="400" w:lineRule="exact"/>
        <w:ind w:firstLine="420" w:firstLineChars="200"/>
        <w:outlineLvl w:val="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>需</w:t>
      </w:r>
      <w:r>
        <w:rPr>
          <w:rFonts w:hint="default" w:ascii="Times New Roman" w:hAnsi="Times New Roman" w:cs="Times New Roman" w:eastAsiaTheme="minorEastAsia"/>
          <w:sz w:val="21"/>
          <w:szCs w:val="21"/>
        </w:rPr>
        <w:t>方（盖章）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                         </w:t>
      </w:r>
      <w:r>
        <w:rPr>
          <w:rFonts w:hint="default" w:ascii="Times New Roman" w:hAnsi="Times New Roman" w:cs="Times New Roman" w:eastAsiaTheme="minorEastAsia"/>
        </w:rPr>
        <w:t xml:space="preserve">      </w:t>
      </w:r>
      <w:r>
        <w:rPr>
          <w:rFonts w:hint="default" w:ascii="Times New Roman" w:hAnsi="Times New Roman" w:cs="Times New Roman" w:eastAsiaTheme="minorEastAsia"/>
          <w:lang w:val="en-US" w:eastAsia="zh-CN"/>
        </w:rPr>
        <w:t>供</w:t>
      </w:r>
      <w:r>
        <w:rPr>
          <w:rFonts w:hint="default" w:ascii="Times New Roman" w:hAnsi="Times New Roman" w:cs="Times New Roman" w:eastAsiaTheme="minorEastAsia"/>
        </w:rPr>
        <w:t>方（盖章）：</w:t>
      </w:r>
    </w:p>
    <w:p>
      <w:pPr>
        <w:spacing w:line="400" w:lineRule="exact"/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 xml:space="preserve">法人或授权委托人（签字）：                      法人或授权委托人（签字）：                                  </w:t>
      </w:r>
    </w:p>
    <w:p>
      <w:pPr>
        <w:spacing w:line="400" w:lineRule="exact"/>
        <w:ind w:firstLine="420" w:firstLineChars="2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 xml:space="preserve">联系人电话：                                   联系人电话：  </w:t>
      </w:r>
    </w:p>
    <w:p>
      <w:pPr>
        <w:spacing w:line="400" w:lineRule="exact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 xml:space="preserve">                                                   帐    号：</w:t>
      </w:r>
    </w:p>
    <w:p>
      <w:pPr>
        <w:spacing w:line="400" w:lineRule="exact"/>
        <w:ind w:firstLine="1260" w:firstLineChars="600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 xml:space="preserve">                                       开户银行：</w:t>
      </w:r>
    </w:p>
    <w:p>
      <w:pPr>
        <w:spacing w:line="240" w:lineRule="exact"/>
        <w:ind w:firstLine="1260" w:firstLineChars="600"/>
        <w:rPr>
          <w:rFonts w:hint="default" w:ascii="Times New Roman" w:hAnsi="Times New Roman" w:cs="Times New Roman" w:eastAsiaTheme="minorEastAsia"/>
        </w:rPr>
      </w:pPr>
    </w:p>
    <w:p>
      <w:pPr>
        <w:spacing w:line="240" w:lineRule="exact"/>
        <w:ind w:firstLine="1050" w:firstLineChars="5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</w:rPr>
        <w:t xml:space="preserve">年 </w:t>
      </w: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</w:rPr>
        <w:t xml:space="preserve"> 月 </w:t>
      </w: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</w:rPr>
        <w:t xml:space="preserve"> 日                                 年</w:t>
      </w: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</w:rPr>
        <w:t xml:space="preserve"> </w:t>
      </w:r>
      <w:r>
        <w:rPr>
          <w:rFonts w:hint="default" w:ascii="Times New Roman" w:hAnsi="Times New Roman" w:cs="Times New Roman" w:eastAsiaTheme="minorEastAsia"/>
          <w:lang w:val="en-US" w:eastAsia="zh-CN"/>
        </w:rPr>
        <w:t xml:space="preserve">月    </w:t>
      </w:r>
      <w:r>
        <w:rPr>
          <w:rFonts w:hint="default" w:ascii="Times New Roman" w:hAnsi="Times New Roman" w:cs="Times New Roman" w:eastAsiaTheme="minorEastAsia"/>
        </w:rPr>
        <w:t>日</w:t>
      </w:r>
      <w:r>
        <w:rPr>
          <w:rFonts w:hint="default" w:ascii="Times New Roman" w:hAnsi="Times New Roman" w:eastAsia="仿宋_GB2312" w:cs="Times New Roman"/>
        </w:rPr>
        <w:t xml:space="preserve">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40" w:right="1134" w:bottom="1440" w:left="1134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DA5FD5"/>
    <w:multiLevelType w:val="multilevel"/>
    <w:tmpl w:val="04DA5FD5"/>
    <w:lvl w:ilvl="0" w:tentative="0">
      <w:start w:val="1"/>
      <w:numFmt w:val="decimal"/>
      <w:lvlText w:val="%1."/>
      <w:lvlJc w:val="left"/>
      <w:pPr>
        <w:tabs>
          <w:tab w:val="left" w:pos="842"/>
        </w:tabs>
        <w:ind w:left="84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2"/>
        </w:tabs>
        <w:ind w:left="126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2"/>
        </w:tabs>
        <w:ind w:left="1682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2"/>
        </w:tabs>
        <w:ind w:left="210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2"/>
        </w:tabs>
        <w:ind w:left="252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42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6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2"/>
        </w:tabs>
        <w:ind w:left="378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2"/>
        </w:tabs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50AB060A"/>
    <w:rsid w:val="00894ABB"/>
    <w:rsid w:val="056B12BB"/>
    <w:rsid w:val="10FB0CDB"/>
    <w:rsid w:val="11AD5126"/>
    <w:rsid w:val="179E3A27"/>
    <w:rsid w:val="1E9770A6"/>
    <w:rsid w:val="1FFF0E7C"/>
    <w:rsid w:val="25895373"/>
    <w:rsid w:val="2608043C"/>
    <w:rsid w:val="2F81065A"/>
    <w:rsid w:val="30F50E0A"/>
    <w:rsid w:val="30FB7584"/>
    <w:rsid w:val="32E2676D"/>
    <w:rsid w:val="38C34677"/>
    <w:rsid w:val="3DA97DA3"/>
    <w:rsid w:val="460C293E"/>
    <w:rsid w:val="4A8168AF"/>
    <w:rsid w:val="4E6825FD"/>
    <w:rsid w:val="4FBB6DAF"/>
    <w:rsid w:val="4FFB4EB7"/>
    <w:rsid w:val="50AB060A"/>
    <w:rsid w:val="569807FA"/>
    <w:rsid w:val="577F3EF9"/>
    <w:rsid w:val="603D7193"/>
    <w:rsid w:val="61C62F2B"/>
    <w:rsid w:val="6468561D"/>
    <w:rsid w:val="65A861A0"/>
    <w:rsid w:val="6BCA0E75"/>
    <w:rsid w:val="6CF80D95"/>
    <w:rsid w:val="6F7112F9"/>
    <w:rsid w:val="70280937"/>
    <w:rsid w:val="754D397C"/>
    <w:rsid w:val="7B7854AC"/>
    <w:rsid w:val="7F777EB0"/>
    <w:rsid w:val="7FCA4F4B"/>
    <w:rsid w:val="FF2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宋体" w:cs="Arial Unicode MS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kern w:val="0"/>
      <w:sz w:val="24"/>
    </w:rPr>
  </w:style>
  <w:style w:type="paragraph" w:styleId="3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2020-12-21T17:57:00Z</dcterms:created>
  <dc:creator>黄静℡¹³⁸⁸¹⁰⁴⁷³¹⁰</dc:creator>
  <cp:lastModifiedBy>Y.</cp:lastModifiedBy>
  <dcterms:modified xsi:type="dcterms:W3CDTF">2024-01-29T09:02:23Z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B6FBA1FB7AA64363BDCCE53144F72749</vt:lpwstr>
  </property>
</Properties>
</file>