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AB7A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</w:p>
    <w:p w14:paraId="2448A78D">
      <w:pPr>
        <w:jc w:val="both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 w14:paraId="10774B5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1B3C8C95">
      <w:pPr>
        <w:pStyle w:val="4"/>
        <w:rPr>
          <w:rFonts w:hint="default" w:ascii="Times New Roman" w:hAnsi="Times New Roman" w:cs="Times New Roman"/>
          <w:color w:val="auto"/>
        </w:rPr>
      </w:pPr>
    </w:p>
    <w:p w14:paraId="78F4B1DD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广汉市广投建材有限公司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：</w:t>
      </w:r>
    </w:p>
    <w:p w14:paraId="2209C444">
      <w:pPr>
        <w:spacing w:line="360" w:lineRule="auto"/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关于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向阳镇M类2024-39#地块地基处理服务项目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，结合本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特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点及</w:t>
      </w:r>
      <w:r>
        <w:rPr>
          <w:rFonts w:hint="eastAsia" w:ascii="Times New Roman" w:hAnsi="Times New Roman" w:cs="Times New Roman"/>
          <w:color w:val="auto"/>
          <w:w w:val="97"/>
          <w:sz w:val="28"/>
          <w:szCs w:val="28"/>
          <w:lang w:eastAsia="zh-CN"/>
        </w:rPr>
        <w:t>服务工作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w w:val="97"/>
          <w:sz w:val="28"/>
          <w:szCs w:val="28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w w:val="97"/>
          <w:sz w:val="28"/>
          <w:szCs w:val="28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报价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为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元/平方米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color w:val="auto"/>
          <w:sz w:val="28"/>
          <w:szCs w:val="28"/>
        </w:rPr>
        <w:t>。</w:t>
      </w:r>
      <w:r>
        <w:rPr>
          <w:rFonts w:hint="eastAsia" w:ascii="Times New Roman" w:hAnsi="Times New Roman" w:cs="Times New Roman"/>
          <w:b w:val="0"/>
          <w:color w:val="auto"/>
          <w:sz w:val="28"/>
          <w:szCs w:val="28"/>
          <w:lang w:eastAsia="zh-CN"/>
        </w:rPr>
        <w:t>（报价为固定包干价，不得以试验参数变化而调整，包括但不限于会务费、人工费、材料费、交通费、差旅费、税费、利润、保险等费用为完成本项目约定服务的所有费，以及后续服务费。）</w:t>
      </w:r>
    </w:p>
    <w:p w14:paraId="602AA264">
      <w:pPr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40A8307">
      <w:pPr>
        <w:spacing w:line="48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386FDBA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单位名称：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（盖单位公章）</w:t>
      </w:r>
    </w:p>
    <w:p w14:paraId="0FAC399C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 系 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40EFCF2D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131A03E5">
      <w:pPr>
        <w:adjustRightInd w:val="0"/>
        <w:spacing w:line="48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日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0F35342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F2EB55-FCDD-4640-8ED5-77DFB44574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3958569-1BDC-4312-A044-3924F085B5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934A61-6DE5-46DC-A300-EFF63FFC7F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476E">
    <w:pPr>
      <w:pStyle w:val="5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TdiZjdhYWZkMTEzYjNkMGQ0Mjg5NWE5NTIxNDMifQ=="/>
  </w:docVars>
  <w:rsids>
    <w:rsidRoot w:val="00000000"/>
    <w:rsid w:val="01182C26"/>
    <w:rsid w:val="03C24337"/>
    <w:rsid w:val="08B467D7"/>
    <w:rsid w:val="0ACF0D17"/>
    <w:rsid w:val="0EC96B12"/>
    <w:rsid w:val="1B3A5870"/>
    <w:rsid w:val="200D6B85"/>
    <w:rsid w:val="2EDA7F57"/>
    <w:rsid w:val="37CA53D7"/>
    <w:rsid w:val="37F17BF7"/>
    <w:rsid w:val="3F08459C"/>
    <w:rsid w:val="433C716E"/>
    <w:rsid w:val="462C15C6"/>
    <w:rsid w:val="4A885D00"/>
    <w:rsid w:val="59130C84"/>
    <w:rsid w:val="5B1A52B7"/>
    <w:rsid w:val="5C4B4F30"/>
    <w:rsid w:val="66FD18C3"/>
    <w:rsid w:val="710A1EF2"/>
    <w:rsid w:val="711523FA"/>
    <w:rsid w:val="751A3FEC"/>
    <w:rsid w:val="7B552A39"/>
    <w:rsid w:val="7DF628AA"/>
    <w:rsid w:val="7F0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199</Characters>
  <Lines>0</Lines>
  <Paragraphs>0</Paragraphs>
  <TotalTime>1</TotalTime>
  <ScaleCrop>false</ScaleCrop>
  <LinksUpToDate>false</LinksUpToDate>
  <CharactersWithSpaces>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凸^-^凸</cp:lastModifiedBy>
  <cp:lastPrinted>2024-12-30T06:58:00Z</cp:lastPrinted>
  <dcterms:modified xsi:type="dcterms:W3CDTF">2025-07-30T07:33:25Z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eyJoZGlkIjoiMGI0OGE5MTEyNTFlYzFkMGM2MTFkZDQ5MzE2YmQ1MDkiLCJ1c2VySWQiOiI3NjM4MDgwMjcifQ==</vt:lpwstr>
  </property>
</Properties>
</file>