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报价函</w:t>
      </w: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广汉市弘源建设发展</w:t>
      </w:r>
      <w:r>
        <w:rPr>
          <w:rFonts w:ascii="Times New Roman" w:hAnsi="Times New Roman" w:eastAsia="仿宋_GB2312"/>
          <w:sz w:val="32"/>
          <w:szCs w:val="32"/>
        </w:rPr>
        <w:t>有限公司：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小汉镇柳林村5宗土地拟回填土方总方量测绘项目采购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，结合该事项的特点及服务内容，经仔细研究决定，我</w:t>
      </w:r>
      <w:r>
        <w:rPr>
          <w:rFonts w:ascii="Times New Roman" w:hAnsi="Times New Roman" w:eastAsia="仿宋_GB2312"/>
          <w:sz w:val="32"/>
          <w:szCs w:val="32"/>
        </w:rPr>
        <w:t>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（单位名称）  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含税报价</w:t>
      </w:r>
      <w:r>
        <w:rPr>
          <w:rFonts w:ascii="Times New Roman" w:hAnsi="Times New Roman" w:eastAsia="仿宋_GB2312"/>
          <w:sz w:val="32"/>
          <w:szCs w:val="32"/>
        </w:rPr>
        <w:t>为</w:t>
      </w:r>
      <w:bookmarkStart w:id="0" w:name="OLE_LINK1"/>
      <w:bookmarkStart w:id="1" w:name="OLE_LINK2"/>
      <w:r>
        <w:rPr>
          <w:rFonts w:ascii="Times New Roman" w:hAnsi="Times New Roman" w:eastAsia="仿宋_GB2312"/>
          <w:sz w:val="32"/>
          <w:szCs w:val="32"/>
        </w:rPr>
        <w:t>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</w:t>
      </w:r>
      <w:bookmarkEnd w:id="0"/>
      <w:bookmarkEnd w:id="1"/>
      <w:r>
        <w:rPr>
          <w:rFonts w:ascii="Times New Roman" w:hAnsi="Times New Roman" w:eastAsia="仿宋_GB2312"/>
          <w:sz w:val="32"/>
          <w:szCs w:val="32"/>
        </w:rPr>
        <w:t>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，增值税税率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%</w:t>
      </w:r>
      <w:r>
        <w:rPr>
          <w:rFonts w:hint="eastAsia" w:ascii="Times New Roman" w:hAnsi="Times New Roman" w:eastAsia="仿宋_GB2312"/>
          <w:sz w:val="32"/>
          <w:szCs w:val="32"/>
        </w:rPr>
        <w:t>，增值税税额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，不含税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报</w:t>
      </w:r>
      <w:bookmarkStart w:id="2" w:name="_GoBack"/>
      <w:bookmarkEnd w:id="2"/>
      <w:r>
        <w:rPr>
          <w:rFonts w:hint="eastAsia" w:ascii="Times New Roman" w:hAnsi="Times New Roman" w:eastAsia="仿宋_GB2312"/>
          <w:sz w:val="32"/>
          <w:szCs w:val="32"/>
        </w:rPr>
        <w:t>价</w:t>
      </w:r>
      <w:r>
        <w:rPr>
          <w:rFonts w:ascii="Times New Roman" w:hAnsi="Times New Roman" w:eastAsia="仿宋_GB2312"/>
          <w:sz w:val="32"/>
          <w:szCs w:val="32"/>
        </w:rPr>
        <w:t>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</w:pPr>
      <w:r>
        <w:rPr>
          <w:rFonts w:ascii="Times New Roman" w:hAnsi="Times New Roman" w:eastAsia="仿宋_GB2312"/>
          <w:sz w:val="28"/>
          <w:szCs w:val="32"/>
        </w:rPr>
        <w:t>注:所有报价均用人民币表示，</w:t>
      </w:r>
      <w:r>
        <w:rPr>
          <w:rFonts w:ascii="Times New Roman" w:hAnsi="Times New Roman" w:eastAsia="仿宋_GB2312"/>
          <w:sz w:val="28"/>
          <w:szCs w:val="32"/>
        </w:rPr>
        <w:t>报价应为固定包干费用</w:t>
      </w:r>
      <w:r>
        <w:rPr>
          <w:rFonts w:ascii="Times New Roman" w:hAnsi="Times New Roman" w:eastAsia="仿宋_GB2312" w:cs="Times New Roman"/>
          <w:sz w:val="28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包括但不限于调查费、编制费、监测费、人工费、材料费、交通费、差旅费、税费、利润、保险等为完成本项目采购的所有费用。</w:t>
      </w: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（公章）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0"/>
          <w:kern w:val="0"/>
          <w:sz w:val="32"/>
          <w:szCs w:val="32"/>
          <w:fitText w:val="1280" w:id="0"/>
        </w:rPr>
        <w:t>联系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fitText w:val="1280" w:id="0"/>
        </w:rPr>
        <w:t>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  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年    月    日</w:t>
      </w:r>
    </w:p>
    <w:p>
      <w:pPr>
        <w:pStyle w:val="5"/>
        <w:widowControl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hAnsi="Times New Roman" w:eastAsia="仿宋_GB2312"/>
          <w:sz w:val="2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C"/>
    <w:rsid w:val="001C283A"/>
    <w:rsid w:val="006B5DDC"/>
    <w:rsid w:val="00781D06"/>
    <w:rsid w:val="00933C5C"/>
    <w:rsid w:val="009F419B"/>
    <w:rsid w:val="00A95722"/>
    <w:rsid w:val="00AB6DFD"/>
    <w:rsid w:val="00B745DF"/>
    <w:rsid w:val="00D71D72"/>
    <w:rsid w:val="00E27103"/>
    <w:rsid w:val="00EE17A3"/>
    <w:rsid w:val="16DD7DE0"/>
    <w:rsid w:val="1B1639D5"/>
    <w:rsid w:val="2DD02DDC"/>
    <w:rsid w:val="316A0BF0"/>
    <w:rsid w:val="39FF27FC"/>
    <w:rsid w:val="4A4051C6"/>
    <w:rsid w:val="561E1D9F"/>
    <w:rsid w:val="5E775A5F"/>
    <w:rsid w:val="60F10455"/>
    <w:rsid w:val="69156F3F"/>
    <w:rsid w:val="7E1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236</Characters>
  <Lines>2</Lines>
  <Paragraphs>1</Paragraphs>
  <TotalTime>0</TotalTime>
  <ScaleCrop>false</ScaleCrop>
  <LinksUpToDate>false</LinksUpToDate>
  <CharactersWithSpaces>352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2025-07-17T04:04:00Z</dcterms:created>
  <dc:creator>le</dc:creator>
  <cp:lastModifiedBy>Alin</cp:lastModifiedBy>
  <cp:lastPrinted>2025-07-24T06:46:00Z</cp:lastPrinted>
  <dcterms:modified xsi:type="dcterms:W3CDTF">2025-09-19T02:50:15Z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eyJoZGlkIjoiNjg5ZWJkYjBhNzI5YTU0NDE5N2IwZjMzZjMxMGY5MDAiLCJ1c2VySWQiOiIyNDk1MzMwMjcifQ==</vt:lpwstr>
  </property>
  <property fmtid="{D5CDD505-2E9C-101B-9397-08002B2CF9AE}" pid="3" name="KSOProductBuildVer">
    <vt:lpwstr>2052-11.1.0.10314</vt:lpwstr>
  </property>
  <property fmtid="{D5CDD505-2E9C-101B-9397-08002B2CF9AE}" pid="4" name="ICV">
    <vt:lpwstr>FEA31714B5434F258892E9229930535A_12</vt:lpwstr>
  </property>
</Properties>
</file>