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EFD5DA1">
      <w:pPr>
        <w:keepNext w:val="0"/>
        <w:keepLines w:val="0"/>
        <w:pageBreakBefore w:val="0"/>
        <w:wordWrap/>
        <w:overflowPunct/>
        <w:bidi w:val="0"/>
        <w:spacing w:before="178" w:beforeLines="0" w:afterLines="0" w:line="460" w:lineRule="atLeast"/>
        <w:ind w:left="497"/>
        <w:rPr>
          <w:rFonts w:hint="eastAsia" w:ascii="宋体" w:hAnsi="宋体" w:eastAsia="宋体" w:cs="宋体"/>
          <w:sz w:val="55"/>
          <w:szCs w:val="55"/>
        </w:rPr>
      </w:pPr>
      <w:r>
        <w:rPr>
          <w:rFonts w:hint="eastAsia" w:ascii="宋体" w:hAnsi="宋体" w:eastAsia="宋体" w:cs="宋体"/>
          <w:b/>
          <w:spacing w:val="1"/>
          <w:sz w:val="55"/>
          <w:szCs w:val="55"/>
        </w:rPr>
        <w:t>施工图设计文件审查咨询合同</w:t>
      </w:r>
    </w:p>
    <w:p w14:paraId="6DC220D0">
      <w:pPr>
        <w:pStyle w:val="3"/>
        <w:keepNext w:val="0"/>
        <w:keepLines w:val="0"/>
        <w:pageBreakBefore w:val="0"/>
        <w:wordWrap/>
        <w:overflowPunct/>
        <w:bidi w:val="0"/>
        <w:spacing w:beforeLines="0" w:afterLines="0" w:line="460" w:lineRule="atLeast"/>
        <w:rPr>
          <w:rFonts w:hint="default"/>
          <w:sz w:val="21"/>
          <w:szCs w:val="21"/>
        </w:rPr>
      </w:pPr>
    </w:p>
    <w:p w14:paraId="265D982E">
      <w:pPr>
        <w:pStyle w:val="3"/>
        <w:keepNext w:val="0"/>
        <w:keepLines w:val="0"/>
        <w:pageBreakBefore w:val="0"/>
        <w:wordWrap/>
        <w:overflowPunct/>
        <w:bidi w:val="0"/>
        <w:spacing w:beforeLines="0" w:afterLines="0" w:line="460" w:lineRule="atLeast"/>
        <w:rPr>
          <w:rFonts w:hint="default"/>
          <w:sz w:val="21"/>
          <w:szCs w:val="21"/>
        </w:rPr>
      </w:pPr>
    </w:p>
    <w:p w14:paraId="7E11BA77">
      <w:pPr>
        <w:pStyle w:val="3"/>
        <w:keepNext w:val="0"/>
        <w:keepLines w:val="0"/>
        <w:pageBreakBefore w:val="0"/>
        <w:wordWrap/>
        <w:overflowPunct/>
        <w:bidi w:val="0"/>
        <w:spacing w:beforeLines="0" w:afterLines="0" w:line="460" w:lineRule="atLeast"/>
        <w:rPr>
          <w:rFonts w:hint="default"/>
          <w:sz w:val="21"/>
          <w:szCs w:val="21"/>
        </w:rPr>
      </w:pPr>
    </w:p>
    <w:p w14:paraId="2C7F9295">
      <w:pPr>
        <w:pStyle w:val="3"/>
        <w:keepNext w:val="0"/>
        <w:keepLines w:val="0"/>
        <w:pageBreakBefore w:val="0"/>
        <w:wordWrap/>
        <w:overflowPunct/>
        <w:bidi w:val="0"/>
        <w:spacing w:beforeLines="0" w:afterLines="0" w:line="460" w:lineRule="atLeast"/>
        <w:rPr>
          <w:rFonts w:hint="default"/>
          <w:sz w:val="21"/>
          <w:szCs w:val="21"/>
        </w:rPr>
      </w:pPr>
    </w:p>
    <w:p w14:paraId="7BC096CF">
      <w:pPr>
        <w:pStyle w:val="3"/>
        <w:keepNext w:val="0"/>
        <w:keepLines w:val="0"/>
        <w:pageBreakBefore w:val="0"/>
        <w:wordWrap/>
        <w:overflowPunct/>
        <w:bidi w:val="0"/>
        <w:spacing w:beforeLines="0" w:afterLines="0" w:line="460" w:lineRule="atLeast"/>
        <w:rPr>
          <w:rFonts w:hint="default"/>
          <w:sz w:val="21"/>
          <w:szCs w:val="21"/>
        </w:rPr>
      </w:pPr>
    </w:p>
    <w:p w14:paraId="4674A7D1">
      <w:pPr>
        <w:pStyle w:val="3"/>
        <w:keepNext w:val="0"/>
        <w:keepLines w:val="0"/>
        <w:pageBreakBefore w:val="0"/>
        <w:wordWrap/>
        <w:overflowPunct/>
        <w:bidi w:val="0"/>
        <w:spacing w:beforeLines="0" w:afterLines="0" w:line="460" w:lineRule="atLeast"/>
        <w:rPr>
          <w:rFonts w:hint="default"/>
          <w:sz w:val="21"/>
          <w:szCs w:val="21"/>
        </w:rPr>
      </w:pPr>
    </w:p>
    <w:p w14:paraId="44494CB1">
      <w:pPr>
        <w:pStyle w:val="3"/>
        <w:keepNext w:val="0"/>
        <w:keepLines w:val="0"/>
        <w:pageBreakBefore w:val="0"/>
        <w:wordWrap/>
        <w:overflowPunct/>
        <w:bidi w:val="0"/>
        <w:spacing w:beforeLines="0" w:afterLines="0" w:line="460" w:lineRule="atLeast"/>
        <w:rPr>
          <w:rFonts w:hint="default"/>
          <w:sz w:val="21"/>
          <w:szCs w:val="21"/>
        </w:rPr>
      </w:pPr>
    </w:p>
    <w:p w14:paraId="1C9566B0">
      <w:pPr>
        <w:keepNext w:val="0"/>
        <w:keepLines w:val="0"/>
        <w:pageBreakBefore w:val="0"/>
        <w:wordWrap/>
        <w:overflowPunct/>
        <w:bidi w:val="0"/>
        <w:spacing w:before="130" w:beforeLines="0" w:afterLines="0" w:line="460" w:lineRule="atLeast"/>
        <w:ind w:right="2622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pacing w:val="-7"/>
          <w:sz w:val="40"/>
          <w:szCs w:val="40"/>
        </w:rPr>
        <w:t>工程名称：</w:t>
      </w:r>
      <w:r>
        <w:rPr>
          <w:rFonts w:hint="eastAsia" w:ascii="黑体" w:hAnsi="黑体" w:eastAsia="黑体" w:cs="黑体"/>
          <w:spacing w:val="-6"/>
          <w:sz w:val="40"/>
          <w:szCs w:val="40"/>
          <w:lang w:val="en-US" w:eastAsia="zh-CN"/>
        </w:rPr>
        <w:t>广汉市航空大道加油加气站项目</w:t>
      </w:r>
      <w:r>
        <w:rPr>
          <w:rFonts w:hint="eastAsia" w:ascii="黑体" w:hAnsi="黑体" w:eastAsia="黑体" w:cs="黑体"/>
          <w:spacing w:val="-6"/>
          <w:sz w:val="40"/>
          <w:szCs w:val="40"/>
        </w:rPr>
        <w:t>施工图审查</w:t>
      </w:r>
    </w:p>
    <w:p w14:paraId="49ED1AF1">
      <w:pPr>
        <w:pStyle w:val="3"/>
        <w:keepNext w:val="0"/>
        <w:keepLines w:val="0"/>
        <w:pageBreakBefore w:val="0"/>
        <w:wordWrap/>
        <w:overflowPunct/>
        <w:bidi w:val="0"/>
        <w:spacing w:beforeLines="0" w:afterLines="0" w:line="460" w:lineRule="atLeast"/>
        <w:rPr>
          <w:rFonts w:hint="default"/>
          <w:sz w:val="21"/>
          <w:szCs w:val="21"/>
        </w:rPr>
      </w:pPr>
    </w:p>
    <w:p w14:paraId="74845E28">
      <w:pPr>
        <w:pStyle w:val="3"/>
        <w:keepNext w:val="0"/>
        <w:keepLines w:val="0"/>
        <w:pageBreakBefore w:val="0"/>
        <w:wordWrap/>
        <w:overflowPunct/>
        <w:bidi w:val="0"/>
        <w:spacing w:beforeLines="0" w:afterLines="0" w:line="460" w:lineRule="atLeast"/>
        <w:rPr>
          <w:rFonts w:hint="default"/>
          <w:sz w:val="21"/>
          <w:szCs w:val="21"/>
        </w:rPr>
      </w:pPr>
    </w:p>
    <w:p w14:paraId="1F6725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beforeLines="0" w:afterLines="0" w:line="593" w:lineRule="auto"/>
        <w:ind w:right="6177"/>
        <w:textAlignment w:val="baseline"/>
        <w:rPr>
          <w:rFonts w:hint="eastAsia" w:ascii="黑体" w:hAnsi="黑体" w:eastAsia="黑体" w:cs="黑体"/>
          <w:spacing w:val="-6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40"/>
          <w:szCs w:val="40"/>
        </w:rPr>
        <w:t>建设地点：</w:t>
      </w:r>
      <w:r>
        <w:rPr>
          <w:rFonts w:hint="eastAsia" w:ascii="黑体" w:hAnsi="黑体" w:eastAsia="黑体" w:cs="黑体"/>
          <w:spacing w:val="-6"/>
          <w:sz w:val="40"/>
          <w:szCs w:val="40"/>
          <w:lang w:val="en-US" w:eastAsia="zh-CN"/>
        </w:rPr>
        <w:t>广汉市内</w:t>
      </w:r>
    </w:p>
    <w:p w14:paraId="2FE744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beforeLines="0" w:afterLines="0" w:line="593" w:lineRule="auto"/>
        <w:ind w:right="6177"/>
        <w:textAlignment w:val="baseline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pacing w:val="-15"/>
          <w:sz w:val="40"/>
          <w:szCs w:val="40"/>
        </w:rPr>
        <w:t>合同编号：</w:t>
      </w:r>
    </w:p>
    <w:p w14:paraId="19C3C1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beforeLines="0" w:afterLines="0" w:line="593" w:lineRule="auto"/>
        <w:textAlignment w:val="baseline"/>
        <w:rPr>
          <w:rFonts w:hint="default"/>
          <w:sz w:val="21"/>
          <w:szCs w:val="21"/>
        </w:rPr>
      </w:pPr>
      <w:r>
        <w:rPr>
          <w:rFonts w:hint="eastAsia" w:ascii="黑体" w:hAnsi="黑体" w:eastAsia="黑体" w:cs="黑体"/>
          <w:spacing w:val="-34"/>
          <w:sz w:val="40"/>
          <w:szCs w:val="40"/>
        </w:rPr>
        <w:t>委托方：</w:t>
      </w:r>
    </w:p>
    <w:p w14:paraId="15BDAF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beforeLines="0" w:afterLines="0" w:line="593" w:lineRule="auto"/>
        <w:textAlignment w:val="baseline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pacing w:val="-35"/>
          <w:sz w:val="40"/>
          <w:szCs w:val="40"/>
        </w:rPr>
        <w:t>受托方：</w:t>
      </w:r>
    </w:p>
    <w:p w14:paraId="600AB4E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49" w:lineRule="atLeast"/>
        <w:textAlignment w:val="baseline"/>
        <w:rPr>
          <w:rFonts w:hint="default"/>
          <w:sz w:val="21"/>
          <w:szCs w:val="21"/>
        </w:rPr>
      </w:pPr>
    </w:p>
    <w:p w14:paraId="3E5F8AC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49" w:lineRule="atLeast"/>
        <w:textAlignment w:val="baseline"/>
        <w:rPr>
          <w:rFonts w:hint="default"/>
          <w:sz w:val="21"/>
          <w:szCs w:val="21"/>
        </w:rPr>
      </w:pPr>
    </w:p>
    <w:p w14:paraId="24B878E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49" w:lineRule="atLeast"/>
        <w:textAlignment w:val="baseline"/>
        <w:rPr>
          <w:rFonts w:hint="default"/>
          <w:sz w:val="21"/>
          <w:szCs w:val="21"/>
        </w:rPr>
      </w:pPr>
    </w:p>
    <w:p w14:paraId="6570930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49" w:lineRule="atLeast"/>
        <w:textAlignment w:val="baseline"/>
        <w:rPr>
          <w:rFonts w:hint="default"/>
          <w:sz w:val="21"/>
          <w:szCs w:val="21"/>
        </w:rPr>
      </w:pPr>
    </w:p>
    <w:p w14:paraId="657DF78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49" w:lineRule="atLeast"/>
        <w:textAlignment w:val="baseline"/>
        <w:rPr>
          <w:rFonts w:hint="default"/>
          <w:sz w:val="21"/>
          <w:szCs w:val="21"/>
        </w:rPr>
      </w:pPr>
    </w:p>
    <w:p w14:paraId="25916E2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49" w:lineRule="atLeast"/>
        <w:textAlignment w:val="baseline"/>
        <w:rPr>
          <w:rFonts w:hint="default"/>
          <w:sz w:val="21"/>
          <w:szCs w:val="21"/>
        </w:rPr>
      </w:pPr>
    </w:p>
    <w:p w14:paraId="497804A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49" w:lineRule="atLeast"/>
        <w:textAlignment w:val="baseline"/>
        <w:rPr>
          <w:rFonts w:hint="default"/>
          <w:sz w:val="21"/>
          <w:szCs w:val="21"/>
        </w:rPr>
      </w:pPr>
    </w:p>
    <w:p w14:paraId="7B07599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49" w:lineRule="atLeast"/>
        <w:textAlignment w:val="baseline"/>
        <w:rPr>
          <w:rFonts w:hint="default"/>
          <w:sz w:val="21"/>
          <w:szCs w:val="21"/>
        </w:rPr>
      </w:pPr>
    </w:p>
    <w:p w14:paraId="506BF1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1" w:beforeLines="0" w:afterLines="0" w:line="49" w:lineRule="atLeast"/>
        <w:ind w:left="1595" w:firstLine="947" w:firstLineChars="200"/>
        <w:textAlignment w:val="baseline"/>
        <w:rPr>
          <w:rFonts w:hint="default" w:ascii="宋体" w:hAnsi="宋体" w:eastAsia="宋体" w:cs="宋体"/>
          <w:sz w:val="40"/>
          <w:szCs w:val="40"/>
          <w:lang w:val="en-US" w:eastAsia="zh-CN"/>
        </w:rPr>
        <w:sectPr>
          <w:pgSz w:w="11910" w:h="16840"/>
          <w:pgMar w:top="969" w:right="29" w:bottom="400" w:left="1759" w:header="0" w:footer="0" w:gutter="0"/>
          <w:lnNumType w:countBy="0" w:distance="360"/>
          <w:cols w:space="720" w:num="1"/>
        </w:sectPr>
      </w:pPr>
      <w:r>
        <w:rPr>
          <w:rFonts w:hint="eastAsia" w:ascii="宋体" w:hAnsi="宋体" w:eastAsia="宋体" w:cs="宋体"/>
          <w:b/>
          <w:spacing w:val="36"/>
          <w:sz w:val="40"/>
          <w:szCs w:val="40"/>
        </w:rPr>
        <w:t>签订日期：</w:t>
      </w:r>
      <w:r>
        <w:rPr>
          <w:rFonts w:hint="eastAsia" w:ascii="宋体" w:hAnsi="宋体" w:cs="宋体"/>
          <w:b/>
          <w:spacing w:val="36"/>
          <w:sz w:val="40"/>
          <w:szCs w:val="40"/>
          <w:lang w:val="en-US" w:eastAsia="zh-CN"/>
        </w:rPr>
        <w:t xml:space="preserve">  年   月   日</w:t>
      </w:r>
    </w:p>
    <w:p w14:paraId="27221E12">
      <w:pPr>
        <w:pStyle w:val="3"/>
        <w:keepNext w:val="0"/>
        <w:keepLines w:val="0"/>
        <w:pageBreakBefore w:val="0"/>
        <w:wordWrap/>
        <w:overflowPunct/>
        <w:bidi w:val="0"/>
        <w:spacing w:beforeLines="0" w:afterLines="0" w:line="460" w:lineRule="atLeast"/>
        <w:rPr>
          <w:rFonts w:hint="default"/>
          <w:sz w:val="21"/>
          <w:szCs w:val="21"/>
        </w:rPr>
      </w:pPr>
    </w:p>
    <w:p w14:paraId="0C54F3FC">
      <w:pPr>
        <w:keepNext w:val="0"/>
        <w:keepLines w:val="0"/>
        <w:pageBreakBefore w:val="0"/>
        <w:wordWrap/>
        <w:overflowPunct/>
        <w:bidi w:val="0"/>
        <w:spacing w:before="117" w:beforeLines="0" w:afterLines="0" w:line="460" w:lineRule="atLeast"/>
        <w:ind w:left="341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spacing w:val="-7"/>
          <w:sz w:val="36"/>
          <w:szCs w:val="36"/>
        </w:rPr>
        <w:t>合同协议书</w:t>
      </w:r>
    </w:p>
    <w:p w14:paraId="414C8B0C">
      <w:pPr>
        <w:keepNext w:val="0"/>
        <w:keepLines w:val="0"/>
        <w:pageBreakBefore w:val="0"/>
        <w:wordWrap/>
        <w:overflowPunct/>
        <w:bidi w:val="0"/>
        <w:spacing w:before="164" w:beforeLines="0" w:afterLines="0" w:line="460" w:lineRule="atLeast"/>
        <w:ind w:left="105" w:right="94"/>
        <w:jc w:val="both"/>
        <w:rPr>
          <w:rFonts w:hint="eastAsia" w:ascii="宋体" w:hAnsi="宋体" w:eastAsia="宋体" w:cs="宋体"/>
          <w:spacing w:val="15"/>
          <w:position w:val="-1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 xml:space="preserve">委托方：          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b/>
          <w:spacing w:val="-2"/>
          <w:position w:val="-1"/>
          <w:sz w:val="24"/>
          <w:szCs w:val="24"/>
        </w:rPr>
        <w:t>(以下简称甲方)</w:t>
      </w:r>
      <w:r>
        <w:rPr>
          <w:rFonts w:hint="eastAsia" w:ascii="宋体" w:hAnsi="宋体" w:eastAsia="宋体" w:cs="宋体"/>
          <w:spacing w:val="15"/>
          <w:position w:val="-1"/>
          <w:sz w:val="24"/>
          <w:szCs w:val="24"/>
        </w:rPr>
        <w:t xml:space="preserve"> </w:t>
      </w:r>
    </w:p>
    <w:p w14:paraId="1EDB0D5A">
      <w:pPr>
        <w:keepNext w:val="0"/>
        <w:keepLines w:val="0"/>
        <w:pageBreakBefore w:val="0"/>
        <w:wordWrap/>
        <w:overflowPunct/>
        <w:bidi w:val="0"/>
        <w:spacing w:before="164" w:beforeLines="0" w:afterLines="0" w:line="460" w:lineRule="atLeast"/>
        <w:ind w:left="105" w:right="94"/>
        <w:jc w:val="both"/>
        <w:rPr>
          <w:rFonts w:hint="eastAsia" w:ascii="宋体" w:hAnsi="宋体" w:eastAsia="宋体" w:cs="宋体"/>
          <w:position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position w:val="1"/>
          <w:sz w:val="24"/>
          <w:szCs w:val="24"/>
        </w:rPr>
        <w:t xml:space="preserve">受托方：                    </w:t>
      </w:r>
      <w:r>
        <w:rPr>
          <w:rFonts w:hint="eastAsia" w:ascii="宋体" w:hAnsi="宋体" w:eastAsia="宋体" w:cs="宋体"/>
          <w:b/>
          <w:spacing w:val="-2"/>
          <w:position w:val="-2"/>
          <w:sz w:val="24"/>
          <w:szCs w:val="24"/>
        </w:rPr>
        <w:t>(以下简称乙方)</w:t>
      </w:r>
      <w:r>
        <w:rPr>
          <w:rFonts w:hint="eastAsia" w:ascii="宋体" w:hAnsi="宋体" w:eastAsia="宋体" w:cs="宋体"/>
          <w:position w:val="-2"/>
          <w:sz w:val="24"/>
          <w:szCs w:val="24"/>
        </w:rPr>
        <w:t xml:space="preserve"> </w:t>
      </w:r>
    </w:p>
    <w:p w14:paraId="05E8B6AD">
      <w:pPr>
        <w:keepNext w:val="0"/>
        <w:keepLines w:val="0"/>
        <w:pageBreakBefore w:val="0"/>
        <w:wordWrap/>
        <w:overflowPunct/>
        <w:bidi w:val="0"/>
        <w:spacing w:before="164" w:beforeLines="0" w:afterLines="0" w:line="460" w:lineRule="atLeast"/>
        <w:ind w:left="105" w:right="94" w:firstLine="492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根据《中华人民共和国民法典》、中华人民</w:t>
      </w:r>
      <w:r>
        <w:rPr>
          <w:rFonts w:hint="eastAsia" w:ascii="宋体" w:hAnsi="宋体" w:eastAsia="宋体" w:cs="宋体"/>
          <w:spacing w:val="2"/>
          <w:sz w:val="24"/>
          <w:szCs w:val="24"/>
        </w:rPr>
        <w:t>共和国住房和城乡建设部13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号令《房屋建筑和市政工程基础设施工程施工图设计文件审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查管理办法》及四川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省建设行政主管部门关于市政工程施工图设计文件审查的的相关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规定，甲方委托</w:t>
      </w:r>
      <w:r>
        <w:rPr>
          <w:rFonts w:hint="eastAsia" w:ascii="宋体" w:hAnsi="宋体" w:eastAsia="宋体" w:cs="宋体"/>
          <w:spacing w:val="1"/>
          <w:sz w:val="24"/>
          <w:szCs w:val="24"/>
        </w:rPr>
        <w:t>乙方承担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广汉市航空大道加油加气站项目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施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工图审查工作，经双方协商一致，签订本合同，以兹遵守。</w:t>
      </w:r>
    </w:p>
    <w:p w14:paraId="288BA16C">
      <w:pPr>
        <w:keepNext w:val="0"/>
        <w:keepLines w:val="0"/>
        <w:pageBreakBefore w:val="0"/>
        <w:wordWrap/>
        <w:overflowPunct/>
        <w:bidi w:val="0"/>
        <w:spacing w:before="61" w:beforeLines="0" w:afterLines="0" w:line="460" w:lineRule="atLeast"/>
        <w:ind w:left="588"/>
        <w:outlineLvl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pacing w:val="23"/>
          <w:sz w:val="24"/>
          <w:szCs w:val="24"/>
        </w:rPr>
        <w:t>第一条审查咨询依据</w:t>
      </w:r>
    </w:p>
    <w:p w14:paraId="0E97B9A9">
      <w:pPr>
        <w:keepNext w:val="0"/>
        <w:keepLines w:val="0"/>
        <w:pageBreakBefore w:val="0"/>
        <w:wordWrap/>
        <w:overflowPunct/>
        <w:bidi w:val="0"/>
        <w:spacing w:before="213" w:beforeLines="0" w:afterLines="0" w:line="460" w:lineRule="atLeast"/>
        <w:ind w:left="105" w:right="240" w:firstLine="479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1.1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《中华人民共和国建筑法》、《房屋建筑和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市政基础设施工程施工图设</w:t>
      </w:r>
      <w:r>
        <w:rPr>
          <w:rFonts w:hint="eastAsia" w:ascii="宋体" w:hAnsi="宋体" w:eastAsia="宋体" w:cs="宋体"/>
          <w:spacing w:val="8"/>
          <w:sz w:val="24"/>
          <w:szCs w:val="24"/>
        </w:rPr>
        <w:t>计文件审查管理办法》(中华人民共和国住房和城乡建设部令第13号)、《建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设工程质量管理条例》、《建设工程勘察设计管理条例》、</w:t>
      </w:r>
      <w:r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  <w:t>《城市道路工程设计规范》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《市政公用工程设计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文件编制深度规定》、建质(2013)87号“住房城乡建设部关于印发建筑工程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施工图设计文件技术审查要点、市政公用工程施工图设计文件技术审查要点、岩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土工程勘察文件技术审查要点的通知”要求。</w:t>
      </w:r>
    </w:p>
    <w:p w14:paraId="2212AAF6">
      <w:pPr>
        <w:keepNext w:val="0"/>
        <w:keepLines w:val="0"/>
        <w:pageBreakBefore w:val="0"/>
        <w:wordWrap/>
        <w:overflowPunct/>
        <w:bidi w:val="0"/>
        <w:spacing w:before="83" w:beforeLines="0" w:afterLines="0" w:line="460" w:lineRule="atLeast"/>
        <w:ind w:left="6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1.2 国家及地方建设工程施工图文件审查管理法规和规章。</w:t>
      </w:r>
    </w:p>
    <w:p w14:paraId="23D9AE52">
      <w:pPr>
        <w:keepNext w:val="0"/>
        <w:keepLines w:val="0"/>
        <w:pageBreakBefore w:val="0"/>
        <w:wordWrap/>
        <w:overflowPunct/>
        <w:bidi w:val="0"/>
        <w:spacing w:before="177" w:beforeLines="0" w:afterLines="0" w:line="460" w:lineRule="atLeast"/>
        <w:ind w:left="6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1.3 建筑工程批准文件。</w:t>
      </w:r>
    </w:p>
    <w:p w14:paraId="57BC0E24">
      <w:pPr>
        <w:keepNext w:val="0"/>
        <w:keepLines w:val="0"/>
        <w:pageBreakBefore w:val="0"/>
        <w:wordWrap/>
        <w:overflowPunct/>
        <w:bidi w:val="0"/>
        <w:spacing w:before="200" w:beforeLines="0" w:afterLines="0" w:line="460" w:lineRule="atLeast"/>
        <w:ind w:left="58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pacing w:val="16"/>
          <w:sz w:val="24"/>
          <w:szCs w:val="24"/>
        </w:rPr>
        <w:t>第二条本合同审查咨询工程规模、范围(专业)及内容</w:t>
      </w:r>
    </w:p>
    <w:p w14:paraId="3D93E290">
      <w:pPr>
        <w:keepNext w:val="0"/>
        <w:keepLines w:val="0"/>
        <w:pageBreakBefore w:val="0"/>
        <w:wordWrap/>
        <w:overflowPunct/>
        <w:bidi w:val="0"/>
        <w:spacing w:before="180" w:beforeLines="0" w:afterLines="0" w:line="460" w:lineRule="atLeast"/>
        <w:ind w:left="105" w:right="225" w:firstLine="57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2.1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</w:rPr>
        <w:t>工程规模：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>占地面积 4750,77 平方米(约 7.13 亩)。 主要内容 包括：钢筋砼站房 1 座（占地 199 平方米、建筑面积 398 平方米）、型刚罩棚1座（占地 1248 平方米、建筑面积 624 平方米）、主要设备（30m3 汽油储罐 2台，30m3 柴油储罐 2 台，60m3LNG 储气罐 1 台及相关加油加气附属设备）、及其他附属设施（挖填方、场地硬化、充电车位、挡墙等）。</w:t>
      </w:r>
    </w:p>
    <w:p w14:paraId="325D07FA">
      <w:pPr>
        <w:keepNext w:val="0"/>
        <w:keepLines w:val="0"/>
        <w:pageBreakBefore w:val="0"/>
        <w:wordWrap/>
        <w:overflowPunct/>
        <w:bidi w:val="0"/>
        <w:spacing w:before="176" w:beforeLines="0" w:afterLines="0" w:line="460" w:lineRule="atLeast"/>
        <w:ind w:left="585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2.2 项目地点：</w:t>
      </w:r>
      <w:r>
        <w:rPr>
          <w:rFonts w:hint="eastAsia" w:ascii="宋体" w:hAnsi="宋体" w:cs="宋体"/>
          <w:spacing w:val="-2"/>
          <w:sz w:val="24"/>
          <w:szCs w:val="24"/>
          <w:lang w:val="en-US" w:eastAsia="zh-CN"/>
        </w:rPr>
        <w:t>广汉市内</w:t>
      </w:r>
    </w:p>
    <w:p w14:paraId="356A0386">
      <w:pPr>
        <w:keepNext w:val="0"/>
        <w:keepLines w:val="0"/>
        <w:pageBreakBefore w:val="0"/>
        <w:wordWrap/>
        <w:overflowPunct/>
        <w:bidi w:val="0"/>
        <w:spacing w:before="186" w:beforeLines="0" w:afterLines="0" w:line="460" w:lineRule="atLeast"/>
        <w:ind w:left="585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2.3</w:t>
      </w:r>
      <w:r>
        <w:rPr>
          <w:rFonts w:hint="eastAsia"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工程审查咨询范围(专业)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718"/>
      </w:tblGrid>
      <w:tr w14:paraId="315A8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0" w:type="auto"/>
            <w:vMerge w:val="restart"/>
            <w:noWrap w:val="0"/>
            <w:vAlign w:val="center"/>
          </w:tcPr>
          <w:p w14:paraId="362A9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审查</w:t>
            </w:r>
          </w:p>
          <w:p w14:paraId="584A4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涉及</w:t>
            </w:r>
          </w:p>
          <w:p w14:paraId="4F8C3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专业</w:t>
            </w:r>
          </w:p>
        </w:tc>
        <w:tc>
          <w:tcPr>
            <w:tcW w:w="7718" w:type="dxa"/>
            <w:noWrap w:val="0"/>
            <w:vAlign w:val="center"/>
          </w:tcPr>
          <w:p w14:paraId="56E8D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</w: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eq \o\ac(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-4"/>
                <w:sz w:val="36"/>
                <w:szCs w:val="24"/>
                <w:highlight w:val="none"/>
              </w:rPr>
              <w:instrText xml:space="preserve">□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-4"/>
                <w:sz w:val="36"/>
                <w:szCs w:val="24"/>
                <w:highlight w:val="none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0"/>
                <w:sz w:val="25"/>
                <w:szCs w:val="24"/>
                <w:highlight w:val="none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0"/>
                <w:sz w:val="24"/>
                <w:szCs w:val="24"/>
                <w:highlight w:val="none"/>
              </w:rPr>
              <w:instrText xml:space="preserve">)</w:instrTex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城市道路</w: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eq \o\ac(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-4"/>
                <w:sz w:val="36"/>
                <w:szCs w:val="24"/>
                <w:highlight w:val="none"/>
              </w:rPr>
              <w:instrText xml:space="preserve">□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-4"/>
                <w:sz w:val="36"/>
                <w:szCs w:val="24"/>
                <w:highlight w:val="none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0"/>
                <w:sz w:val="25"/>
                <w:szCs w:val="24"/>
                <w:highlight w:val="none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0"/>
                <w:sz w:val="24"/>
                <w:szCs w:val="24"/>
                <w:highlight w:val="none"/>
              </w:rPr>
              <w:instrText xml:space="preserve">)</w:instrTex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城市桥隧</w: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eq \o\ac(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-4"/>
                <w:sz w:val="36"/>
                <w:szCs w:val="24"/>
                <w:highlight w:val="none"/>
              </w:rPr>
              <w:instrText xml:space="preserve">□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0"/>
                <w:sz w:val="24"/>
                <w:szCs w:val="24"/>
                <w:highlight w:val="none"/>
              </w:rPr>
              <w:instrText xml:space="preserve">)</w:instrTex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给排水</w: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eq \o\ac(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-4"/>
                <w:sz w:val="36"/>
                <w:szCs w:val="24"/>
                <w:highlight w:val="none"/>
              </w:rPr>
              <w:instrText xml:space="preserve">□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-4"/>
                <w:sz w:val="36"/>
                <w:szCs w:val="24"/>
                <w:highlight w:val="none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0"/>
                <w:sz w:val="25"/>
                <w:szCs w:val="24"/>
                <w:highlight w:val="none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0"/>
                <w:sz w:val="24"/>
                <w:szCs w:val="24"/>
                <w:highlight w:val="none"/>
              </w:rPr>
              <w:instrText xml:space="preserve">)</w:instrTex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垃圾处理工艺</w: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eq \o\ac(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-4"/>
                <w:sz w:val="36"/>
                <w:szCs w:val="24"/>
                <w:highlight w:val="none"/>
              </w:rPr>
              <w:instrText xml:space="preserve">□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0"/>
                <w:sz w:val="24"/>
                <w:szCs w:val="24"/>
                <w:highlight w:val="none"/>
              </w:rPr>
              <w:instrText xml:space="preserve">)</w:instrTex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</w:t>
            </w:r>
          </w:p>
          <w:p w14:paraId="47E6F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52"/>
                <w:sz w:val="24"/>
                <w:szCs w:val="24"/>
                <w:highlight w:val="none"/>
                <w:lang w:val="en-US" w:eastAsia="zh-CN"/>
              </w:rPr>
              <w:t>交通</w: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eq \o\ac(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-4"/>
                <w:sz w:val="36"/>
                <w:szCs w:val="24"/>
                <w:highlight w:val="none"/>
              </w:rPr>
              <w:instrText xml:space="preserve">□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-4"/>
                <w:sz w:val="36"/>
                <w:szCs w:val="24"/>
                <w:highlight w:val="none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0"/>
                <w:sz w:val="25"/>
                <w:szCs w:val="24"/>
                <w:highlight w:val="none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0"/>
                <w:sz w:val="24"/>
                <w:szCs w:val="24"/>
                <w:highlight w:val="none"/>
              </w:rPr>
              <w:instrText xml:space="preserve">)</w:instrTex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照明</w: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eq \o\ac(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-4"/>
                <w:sz w:val="36"/>
                <w:szCs w:val="24"/>
                <w:highlight w:val="none"/>
              </w:rPr>
              <w:instrText xml:space="preserve">□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-4"/>
                <w:sz w:val="36"/>
                <w:szCs w:val="24"/>
                <w:highlight w:val="none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0"/>
                <w:sz w:val="25"/>
                <w:szCs w:val="24"/>
                <w:highlight w:val="none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0"/>
                <w:sz w:val="24"/>
                <w:szCs w:val="24"/>
                <w:highlight w:val="none"/>
              </w:rPr>
              <w:instrText xml:space="preserve">)</w:instrTex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</w:t>
            </w:r>
          </w:p>
        </w:tc>
      </w:tr>
      <w:tr w14:paraId="3695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0" w:type="auto"/>
            <w:vMerge w:val="continue"/>
            <w:noWrap w:val="0"/>
            <w:vAlign w:val="center"/>
          </w:tcPr>
          <w:p w14:paraId="20992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7718" w:type="dxa"/>
            <w:noWrap w:val="0"/>
            <w:vAlign w:val="center"/>
          </w:tcPr>
          <w:p w14:paraId="41A6F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燃气</w: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eq \o\ac(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-4"/>
                <w:sz w:val="36"/>
                <w:szCs w:val="24"/>
                <w:highlight w:val="none"/>
              </w:rPr>
              <w:instrText xml:space="preserve">□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-4"/>
                <w:sz w:val="36"/>
                <w:szCs w:val="24"/>
                <w:highlight w:val="none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0"/>
                <w:sz w:val="25"/>
                <w:szCs w:val="24"/>
                <w:highlight w:val="none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0"/>
                <w:sz w:val="24"/>
                <w:szCs w:val="24"/>
                <w:highlight w:val="none"/>
              </w:rPr>
              <w:instrText xml:space="preserve">)</w:instrTex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涵洞</w: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eq \o\ac(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-4"/>
                <w:sz w:val="36"/>
                <w:szCs w:val="24"/>
                <w:highlight w:val="none"/>
              </w:rPr>
              <w:instrText xml:space="preserve">□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0"/>
                <w:sz w:val="24"/>
                <w:szCs w:val="24"/>
                <w:highlight w:val="none"/>
              </w:rPr>
              <w:instrText xml:space="preserve">)</w:instrTex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风景园林</w: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eq \o\ac(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-4"/>
                <w:sz w:val="36"/>
                <w:szCs w:val="24"/>
                <w:highlight w:val="none"/>
              </w:rPr>
              <w:instrText xml:space="preserve">□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0"/>
                <w:sz w:val="24"/>
                <w:szCs w:val="24"/>
                <w:highlight w:val="none"/>
              </w:rPr>
              <w:instrText xml:space="preserve">)</w:instrTex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城市防洪</w: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eq \o\ac(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-4"/>
                <w:sz w:val="36"/>
                <w:szCs w:val="24"/>
                <w:highlight w:val="none"/>
              </w:rPr>
              <w:instrText xml:space="preserve">□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0"/>
                <w:sz w:val="24"/>
                <w:szCs w:val="24"/>
                <w:highlight w:val="none"/>
              </w:rPr>
              <w:instrText xml:space="preserve">)</w:instrTex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建筑</w: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eq \o\ac(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-4"/>
                <w:sz w:val="36"/>
                <w:szCs w:val="24"/>
                <w:highlight w:val="none"/>
              </w:rPr>
              <w:instrText xml:space="preserve">□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-4"/>
                <w:sz w:val="36"/>
                <w:szCs w:val="24"/>
                <w:highlight w:val="none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0"/>
                <w:sz w:val="25"/>
                <w:szCs w:val="24"/>
                <w:highlight w:val="none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0"/>
                <w:sz w:val="24"/>
                <w:szCs w:val="24"/>
                <w:highlight w:val="none"/>
              </w:rPr>
              <w:instrText xml:space="preserve">)</w:instrTex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结构</w: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eq \o\ac(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-4"/>
                <w:sz w:val="36"/>
                <w:szCs w:val="24"/>
                <w:highlight w:val="none"/>
              </w:rPr>
              <w:instrText xml:space="preserve">□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-4"/>
                <w:sz w:val="36"/>
                <w:szCs w:val="24"/>
                <w:highlight w:val="none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0"/>
                <w:sz w:val="25"/>
                <w:szCs w:val="24"/>
                <w:highlight w:val="none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0"/>
                <w:sz w:val="24"/>
                <w:szCs w:val="24"/>
                <w:highlight w:val="none"/>
              </w:rPr>
              <w:instrText xml:space="preserve">)</w:instrTex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end"/>
            </w:r>
          </w:p>
        </w:tc>
      </w:tr>
      <w:tr w14:paraId="161BC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0" w:type="auto"/>
            <w:vMerge w:val="continue"/>
            <w:noWrap w:val="0"/>
            <w:vAlign w:val="center"/>
          </w:tcPr>
          <w:p w14:paraId="7193B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7718" w:type="dxa"/>
            <w:noWrap w:val="0"/>
            <w:vAlign w:val="center"/>
          </w:tcPr>
          <w:p w14:paraId="2AFD8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电气</w: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eq \o\ac(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-4"/>
                <w:sz w:val="36"/>
                <w:szCs w:val="24"/>
                <w:highlight w:val="none"/>
              </w:rPr>
              <w:instrText xml:space="preserve">□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-4"/>
                <w:sz w:val="36"/>
                <w:szCs w:val="24"/>
                <w:highlight w:val="none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0"/>
                <w:sz w:val="25"/>
                <w:szCs w:val="24"/>
                <w:highlight w:val="none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0"/>
                <w:sz w:val="24"/>
                <w:szCs w:val="24"/>
                <w:highlight w:val="none"/>
              </w:rPr>
              <w:instrText xml:space="preserve">)</w:instrTex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自控</w: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eq \o\ac(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-4"/>
                <w:sz w:val="36"/>
                <w:szCs w:val="24"/>
                <w:highlight w:val="none"/>
              </w:rPr>
              <w:instrText xml:space="preserve">□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0"/>
                <w:sz w:val="24"/>
                <w:szCs w:val="24"/>
                <w:highlight w:val="none"/>
              </w:rPr>
              <w:instrText xml:space="preserve">)</w:instrTex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 采暖通风</w: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eq \o\ac(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-4"/>
                <w:sz w:val="36"/>
                <w:szCs w:val="24"/>
                <w:highlight w:val="none"/>
              </w:rPr>
              <w:instrText xml:space="preserve">□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0"/>
                <w:sz w:val="24"/>
                <w:szCs w:val="24"/>
                <w:highlight w:val="none"/>
              </w:rPr>
              <w:instrText xml:space="preserve">)</w:instrTex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  岩土工程</w: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eq \o\ac(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-4"/>
                <w:sz w:val="36"/>
                <w:szCs w:val="24"/>
                <w:highlight w:val="none"/>
              </w:rPr>
              <w:instrText xml:space="preserve">□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0"/>
                <w:sz w:val="24"/>
                <w:szCs w:val="24"/>
                <w:highlight w:val="none"/>
              </w:rPr>
              <w:instrText xml:space="preserve">)</w:instrTex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/>
                <w:bCs/>
                <w:color w:val="auto"/>
                <w:kern w:val="52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精装修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工程</w: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eq \o\ac(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-4"/>
                <w:sz w:val="36"/>
                <w:szCs w:val="24"/>
                <w:highlight w:val="none"/>
              </w:rPr>
              <w:instrText xml:space="preserve">□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0"/>
                <w:sz w:val="24"/>
                <w:szCs w:val="24"/>
                <w:highlight w:val="none"/>
              </w:rPr>
              <w:instrText xml:space="preserve">)</w:instrTex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/>
                <w:bCs/>
                <w:color w:val="auto"/>
                <w:kern w:val="52"/>
                <w:sz w:val="24"/>
                <w:szCs w:val="24"/>
                <w:highlight w:val="none"/>
                <w:lang w:eastAsia="zh-CN"/>
              </w:rPr>
              <w:t>交安</w: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instrText xml:space="preserve">eq \o\ac(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-4"/>
                <w:sz w:val="36"/>
                <w:szCs w:val="24"/>
                <w:highlight w:val="none"/>
              </w:rPr>
              <w:instrText xml:space="preserve">□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-4"/>
                <w:sz w:val="36"/>
                <w:szCs w:val="24"/>
                <w:highlight w:val="none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0"/>
                <w:sz w:val="25"/>
                <w:szCs w:val="24"/>
                <w:highlight w:val="none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bCs/>
                <w:color w:val="auto"/>
                <w:kern w:val="52"/>
                <w:position w:val="0"/>
                <w:sz w:val="24"/>
                <w:szCs w:val="24"/>
                <w:highlight w:val="none"/>
              </w:rPr>
              <w:instrText xml:space="preserve">)</w:instrText>
            </w:r>
            <w:r>
              <w:rPr>
                <w:rFonts w:ascii="宋体" w:hAnsi="宋体"/>
                <w:bCs/>
                <w:color w:val="auto"/>
                <w:kern w:val="52"/>
                <w:sz w:val="24"/>
                <w:szCs w:val="24"/>
                <w:highlight w:val="none"/>
              </w:rPr>
              <w:fldChar w:fldCharType="end"/>
            </w:r>
          </w:p>
        </w:tc>
      </w:tr>
    </w:tbl>
    <w:p w14:paraId="3EB58F59">
      <w:pPr>
        <w:keepNext w:val="0"/>
        <w:keepLines w:val="0"/>
        <w:pageBreakBefore w:val="0"/>
        <w:wordWrap/>
        <w:overflowPunct/>
        <w:bidi w:val="0"/>
        <w:spacing w:beforeLines="0" w:afterLines="0" w:line="460" w:lineRule="atLeast"/>
        <w:ind w:firstLine="470" w:firstLineChars="200"/>
        <w:rPr>
          <w:rFonts w:hint="eastAsia" w:ascii="宋体" w:hAnsi="宋体" w:eastAsia="宋体" w:cs="宋体"/>
          <w:b/>
          <w:spacing w:val="-3"/>
          <w:sz w:val="24"/>
          <w:szCs w:val="24"/>
        </w:rPr>
      </w:pPr>
      <w:r>
        <w:rPr>
          <w:rFonts w:hint="eastAsia" w:ascii="宋体" w:hAnsi="宋体" w:eastAsia="宋体" w:cs="宋体"/>
          <w:b/>
          <w:spacing w:val="-3"/>
          <w:sz w:val="24"/>
          <w:szCs w:val="24"/>
        </w:rPr>
        <w:t>注：本工程审查内容为项目红线范围内各专业设计的所有内容。</w:t>
      </w:r>
    </w:p>
    <w:p w14:paraId="1978E460">
      <w:pPr>
        <w:keepNext w:val="0"/>
        <w:keepLines w:val="0"/>
        <w:pageBreakBefore w:val="0"/>
        <w:widowControl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before="250" w:beforeLines="0" w:afterLines="0" w:line="460" w:lineRule="atLeast"/>
        <w:ind w:firstLine="496" w:firstLineChars="200"/>
        <w:textAlignment w:val="baseline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1"/>
          <w:sz w:val="25"/>
          <w:szCs w:val="25"/>
        </w:rPr>
        <w:t>2.4</w:t>
      </w:r>
      <w:r>
        <w:rPr>
          <w:rFonts w:hint="eastAsia" w:ascii="宋体" w:hAnsi="宋体" w:eastAsia="宋体" w:cs="宋体"/>
          <w:spacing w:val="-1"/>
          <w:sz w:val="25"/>
          <w:szCs w:val="25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25"/>
          <w:szCs w:val="25"/>
        </w:rPr>
        <w:t>审查内容</w:t>
      </w:r>
    </w:p>
    <w:p w14:paraId="120C1C6F">
      <w:pPr>
        <w:keepNext w:val="0"/>
        <w:keepLines w:val="0"/>
        <w:pageBreakBefore w:val="0"/>
        <w:wordWrap/>
        <w:overflowPunct/>
        <w:bidi w:val="0"/>
        <w:spacing w:before="154" w:beforeLines="0" w:afterLines="0" w:line="460" w:lineRule="atLeast"/>
        <w:ind w:left="125" w:right="1898" w:firstLine="459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11"/>
          <w:sz w:val="25"/>
          <w:szCs w:val="25"/>
        </w:rPr>
        <w:t>2.4.1是否符合各专业《工程建设标准强制性条文》和其他有关工程建设强</w:t>
      </w:r>
      <w:r>
        <w:rPr>
          <w:rFonts w:hint="eastAsia" w:ascii="宋体" w:hAnsi="宋体" w:eastAsia="宋体" w:cs="宋体"/>
          <w:spacing w:val="-16"/>
          <w:sz w:val="25"/>
          <w:szCs w:val="25"/>
        </w:rPr>
        <w:t>制性标准；</w:t>
      </w:r>
    </w:p>
    <w:p w14:paraId="0B8F84C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firstLine="472" w:firstLineChars="200"/>
        <w:jc w:val="left"/>
        <w:rPr>
          <w:rFonts w:hint="eastAsia" w:ascii="宋体" w:hAnsi="宋体" w:eastAsia="宋体" w:cs="宋体"/>
          <w:sz w:val="25"/>
          <w:szCs w:val="25"/>
          <w:lang w:eastAsia="zh-CN"/>
        </w:rPr>
      </w:pPr>
      <w:r>
        <w:rPr>
          <w:rFonts w:hint="eastAsia" w:ascii="宋体" w:hAnsi="宋体" w:eastAsia="宋体" w:cs="宋体"/>
          <w:spacing w:val="-7"/>
          <w:sz w:val="25"/>
          <w:szCs w:val="25"/>
        </w:rPr>
        <w:t>2.4.2</w:t>
      </w:r>
      <w:r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  <w:t>是否符合项目立项批复、规划许可证及用地红线要求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，</w:t>
      </w:r>
      <w:r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  <w:t>地质勘察报告是否完整，数据是否满足设计要求；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  <w:t>地形图、地下管线资料是否准确，与现状是否一致；交通量预测、水文气象资料是否合理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；</w:t>
      </w:r>
    </w:p>
    <w:p w14:paraId="32266FDF">
      <w:pPr>
        <w:keepNext w:val="0"/>
        <w:keepLines w:val="0"/>
        <w:pageBreakBefore w:val="0"/>
        <w:wordWrap/>
        <w:overflowPunct/>
        <w:bidi w:val="0"/>
        <w:spacing w:before="181" w:beforeLines="0" w:afterLines="0" w:line="460" w:lineRule="atLeast"/>
        <w:ind w:left="585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5"/>
          <w:sz w:val="25"/>
          <w:szCs w:val="25"/>
        </w:rPr>
        <w:t>2.4.3是否损害公众利益；</w:t>
      </w:r>
    </w:p>
    <w:p w14:paraId="35ACFB51">
      <w:pPr>
        <w:keepNext w:val="0"/>
        <w:keepLines w:val="0"/>
        <w:pageBreakBefore w:val="0"/>
        <w:wordWrap/>
        <w:overflowPunct/>
        <w:bidi w:val="0"/>
        <w:spacing w:before="151" w:beforeLines="0" w:afterLines="0" w:line="460" w:lineRule="atLeast"/>
        <w:ind w:left="125" w:right="1893" w:firstLine="459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3"/>
          <w:sz w:val="25"/>
          <w:szCs w:val="25"/>
        </w:rPr>
        <w:t>2.4.4是否按照已批准方案(初设)文件进</w:t>
      </w:r>
      <w:r>
        <w:rPr>
          <w:rFonts w:hint="eastAsia" w:ascii="宋体" w:hAnsi="宋体" w:eastAsia="宋体" w:cs="宋体"/>
          <w:spacing w:val="-4"/>
          <w:sz w:val="25"/>
          <w:szCs w:val="25"/>
        </w:rPr>
        <w:t>行施工图设计，施工图是否达到</w:t>
      </w:r>
      <w:r>
        <w:rPr>
          <w:rFonts w:hint="eastAsia" w:ascii="宋体" w:hAnsi="宋体" w:eastAsia="宋体" w:cs="宋体"/>
          <w:spacing w:val="-17"/>
          <w:sz w:val="25"/>
          <w:szCs w:val="25"/>
        </w:rPr>
        <w:t>国家规定的设计深度要求；</w:t>
      </w:r>
    </w:p>
    <w:p w14:paraId="5CF6F4CD">
      <w:pPr>
        <w:keepNext w:val="0"/>
        <w:keepLines w:val="0"/>
        <w:pageBreakBefore w:val="0"/>
        <w:wordWrap/>
        <w:overflowPunct/>
        <w:bidi w:val="0"/>
        <w:spacing w:before="150" w:beforeLines="0" w:afterLines="0" w:line="460" w:lineRule="atLeast"/>
        <w:ind w:left="585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10"/>
          <w:sz w:val="25"/>
          <w:szCs w:val="25"/>
        </w:rPr>
        <w:t>2.4.5是否符合作为设计依据的批准文件及其</w:t>
      </w:r>
      <w:r>
        <w:rPr>
          <w:rFonts w:hint="eastAsia" w:ascii="宋体" w:hAnsi="宋体" w:eastAsia="宋体" w:cs="宋体"/>
          <w:spacing w:val="-11"/>
          <w:sz w:val="25"/>
          <w:szCs w:val="25"/>
        </w:rPr>
        <w:t>他法律、法规、规章规定的要</w:t>
      </w:r>
    </w:p>
    <w:p w14:paraId="1C276D6F">
      <w:pPr>
        <w:keepNext w:val="0"/>
        <w:keepLines w:val="0"/>
        <w:pageBreakBefore w:val="0"/>
        <w:wordWrap/>
        <w:overflowPunct/>
        <w:bidi w:val="0"/>
        <w:spacing w:before="216" w:beforeLines="0" w:afterLines="0" w:line="460" w:lineRule="atLeast"/>
        <w:ind w:left="125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18"/>
          <w:sz w:val="25"/>
          <w:szCs w:val="25"/>
        </w:rPr>
        <w:t>求；</w:t>
      </w:r>
    </w:p>
    <w:p w14:paraId="25D2967B">
      <w:pPr>
        <w:keepNext w:val="0"/>
        <w:keepLines w:val="0"/>
        <w:pageBreakBefore w:val="0"/>
        <w:wordWrap/>
        <w:overflowPunct/>
        <w:bidi w:val="0"/>
        <w:spacing w:before="129" w:beforeLines="0" w:afterLines="0" w:line="460" w:lineRule="atLeast"/>
        <w:ind w:left="125" w:right="1899" w:firstLine="459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4"/>
          <w:sz w:val="25"/>
          <w:szCs w:val="25"/>
        </w:rPr>
        <w:t>2.4.6勘察设计企业和注册执业人员以及相关人员是否按规定在施工图上</w:t>
      </w:r>
      <w:r>
        <w:rPr>
          <w:rFonts w:hint="eastAsia" w:ascii="宋体" w:hAnsi="宋体" w:eastAsia="宋体" w:cs="宋体"/>
          <w:spacing w:val="-16"/>
          <w:sz w:val="25"/>
          <w:szCs w:val="25"/>
        </w:rPr>
        <w:t>加盖相应的图章及签字；</w:t>
      </w:r>
    </w:p>
    <w:p w14:paraId="3A71A20C">
      <w:pPr>
        <w:pStyle w:val="2"/>
        <w:keepNext w:val="0"/>
        <w:keepLines w:val="0"/>
        <w:widowControl/>
        <w:suppressLineNumbers w:val="0"/>
        <w:ind w:left="0" w:firstLine="484" w:firstLineChars="200"/>
        <w:rPr>
          <w:rFonts w:hint="default" w:ascii="宋体" w:hAnsi="宋体" w:eastAsia="宋体" w:cs="宋体"/>
          <w:b w:val="0"/>
          <w:bCs w:val="0"/>
          <w:snapToGrid w:val="0"/>
          <w:color w:val="000000"/>
          <w:spacing w:val="-4"/>
          <w:kern w:val="0"/>
          <w:sz w:val="25"/>
          <w:szCs w:val="25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4"/>
          <w:kern w:val="0"/>
          <w:sz w:val="25"/>
          <w:szCs w:val="25"/>
          <w:lang w:val="en-US" w:eastAsia="en-US" w:bidi="ar-SA"/>
        </w:rPr>
        <w:t>2.4.7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4"/>
          <w:kern w:val="0"/>
          <w:sz w:val="25"/>
          <w:szCs w:val="25"/>
          <w:lang w:val="en-US" w:eastAsia="zh-CN" w:bidi="ar-SA"/>
        </w:rPr>
        <w:t>专业分项审查</w:t>
      </w:r>
    </w:p>
    <w:p w14:paraId="7A847AC8">
      <w:pPr>
        <w:keepNext w:val="0"/>
        <w:keepLines w:val="0"/>
        <w:pageBreakBefore w:val="0"/>
        <w:wordWrap/>
        <w:overflowPunct/>
        <w:bidi w:val="0"/>
        <w:spacing w:before="161" w:beforeLines="0" w:afterLines="0" w:line="460" w:lineRule="atLeast"/>
        <w:ind w:firstLine="468" w:firstLineChars="200"/>
        <w:rPr>
          <w:rFonts w:hint="eastAsia" w:ascii="宋体" w:hAnsi="宋体" w:eastAsia="宋体" w:cs="宋体"/>
          <w:spacing w:val="-8"/>
          <w:sz w:val="25"/>
          <w:szCs w:val="25"/>
          <w:lang w:val="en-US" w:eastAsia="zh-CN"/>
        </w:rPr>
      </w:pPr>
      <w:r>
        <w:rPr>
          <w:rFonts w:hint="eastAsia" w:ascii="宋体" w:hAnsi="宋体" w:cs="宋体"/>
          <w:spacing w:val="-8"/>
          <w:sz w:val="25"/>
          <w:szCs w:val="25"/>
          <w:lang w:val="en-US" w:eastAsia="zh-CN"/>
        </w:rPr>
        <w:t xml:space="preserve">2.4.7.1 </w:t>
      </w:r>
      <w:r>
        <w:rPr>
          <w:rFonts w:hint="default" w:ascii="宋体" w:hAnsi="宋体" w:eastAsia="宋体" w:cs="宋体"/>
          <w:spacing w:val="-8"/>
          <w:sz w:val="25"/>
          <w:szCs w:val="25"/>
          <w:lang w:val="en-US" w:eastAsia="en-US"/>
        </w:rPr>
        <w:t>道路工程</w:t>
      </w:r>
      <w:r>
        <w:rPr>
          <w:rFonts w:hint="eastAsia" w:ascii="宋体" w:hAnsi="宋体" w:eastAsia="宋体" w:cs="宋体"/>
          <w:spacing w:val="-8"/>
          <w:sz w:val="25"/>
          <w:szCs w:val="25"/>
          <w:lang w:val="en-US" w:eastAsia="zh-CN"/>
        </w:rPr>
        <w:t>：</w:t>
      </w:r>
    </w:p>
    <w:p w14:paraId="17413C38">
      <w:pPr>
        <w:keepNext w:val="0"/>
        <w:keepLines w:val="0"/>
        <w:pageBreakBefore w:val="0"/>
        <w:wordWrap/>
        <w:overflowPunct/>
        <w:bidi w:val="0"/>
        <w:spacing w:before="161" w:beforeLines="0" w:afterLines="0" w:line="460" w:lineRule="atLeast"/>
        <w:ind w:firstLine="468" w:firstLineChars="200"/>
        <w:rPr>
          <w:rFonts w:hint="eastAsia" w:ascii="宋体" w:hAnsi="宋体" w:eastAsia="宋体" w:cs="宋体"/>
          <w:spacing w:val="-8"/>
          <w:sz w:val="25"/>
          <w:szCs w:val="25"/>
          <w:lang w:val="en-US" w:eastAsia="en-US"/>
        </w:rPr>
      </w:pPr>
      <w:r>
        <w:rPr>
          <w:rFonts w:hint="default" w:ascii="宋体" w:hAnsi="宋体" w:eastAsia="宋体" w:cs="宋体"/>
          <w:spacing w:val="-8"/>
          <w:sz w:val="25"/>
          <w:szCs w:val="25"/>
          <w:lang w:val="en-US" w:eastAsia="en-US"/>
        </w:rPr>
        <w:t>平面设计：路线走向、平曲线半径、视距是否满足规范；</w:t>
      </w:r>
    </w:p>
    <w:p w14:paraId="42FE5DBD">
      <w:pPr>
        <w:keepNext w:val="0"/>
        <w:keepLines w:val="0"/>
        <w:pageBreakBefore w:val="0"/>
        <w:wordWrap/>
        <w:overflowPunct/>
        <w:bidi w:val="0"/>
        <w:spacing w:before="161" w:beforeLines="0" w:afterLines="0" w:line="460" w:lineRule="atLeast"/>
        <w:ind w:firstLine="468" w:firstLineChars="200"/>
        <w:rPr>
          <w:rFonts w:hint="eastAsia" w:ascii="宋体" w:hAnsi="宋体" w:eastAsia="宋体" w:cs="宋体"/>
          <w:spacing w:val="-8"/>
          <w:sz w:val="25"/>
          <w:szCs w:val="25"/>
          <w:lang w:val="en-US" w:eastAsia="en-US"/>
        </w:rPr>
      </w:pPr>
      <w:r>
        <w:rPr>
          <w:rFonts w:hint="default" w:ascii="宋体" w:hAnsi="宋体" w:eastAsia="宋体" w:cs="宋体"/>
          <w:spacing w:val="-8"/>
          <w:sz w:val="25"/>
          <w:szCs w:val="25"/>
          <w:lang w:val="en-US" w:eastAsia="en-US"/>
        </w:rPr>
        <w:t>纵断面设计：纵坡坡度、坡长、竖曲线半径是否合理；</w:t>
      </w:r>
    </w:p>
    <w:p w14:paraId="62AA082A">
      <w:pPr>
        <w:keepNext w:val="0"/>
        <w:keepLines w:val="0"/>
        <w:pageBreakBefore w:val="0"/>
        <w:wordWrap/>
        <w:overflowPunct/>
        <w:bidi w:val="0"/>
        <w:spacing w:before="161" w:beforeLines="0" w:afterLines="0" w:line="460" w:lineRule="atLeast"/>
        <w:ind w:firstLine="468" w:firstLineChars="200"/>
        <w:rPr>
          <w:rFonts w:hint="eastAsia" w:ascii="宋体" w:hAnsi="宋体" w:eastAsia="宋体" w:cs="宋体"/>
          <w:spacing w:val="-8"/>
          <w:sz w:val="25"/>
          <w:szCs w:val="25"/>
          <w:lang w:val="en-US" w:eastAsia="en-US"/>
        </w:rPr>
      </w:pPr>
      <w:r>
        <w:rPr>
          <w:rFonts w:hint="default" w:ascii="宋体" w:hAnsi="宋体" w:eastAsia="宋体" w:cs="宋体"/>
          <w:spacing w:val="-8"/>
          <w:sz w:val="25"/>
          <w:szCs w:val="25"/>
          <w:lang w:val="en-US" w:eastAsia="en-US"/>
        </w:rPr>
        <w:t>横断面设计：车道宽度、路幅分配、路拱横坡是否符合要求；</w:t>
      </w:r>
    </w:p>
    <w:p w14:paraId="1B9C68E2">
      <w:pPr>
        <w:keepNext w:val="0"/>
        <w:keepLines w:val="0"/>
        <w:pageBreakBefore w:val="0"/>
        <w:wordWrap/>
        <w:overflowPunct/>
        <w:bidi w:val="0"/>
        <w:spacing w:before="161" w:beforeLines="0" w:afterLines="0" w:line="460" w:lineRule="atLeast"/>
        <w:ind w:firstLine="468" w:firstLineChars="200"/>
        <w:rPr>
          <w:rFonts w:hint="eastAsia" w:ascii="宋体" w:hAnsi="宋体" w:eastAsia="宋体" w:cs="宋体"/>
          <w:spacing w:val="-8"/>
          <w:sz w:val="25"/>
          <w:szCs w:val="25"/>
          <w:lang w:val="en-US" w:eastAsia="en-US"/>
        </w:rPr>
      </w:pPr>
      <w:r>
        <w:rPr>
          <w:rFonts w:hint="default" w:ascii="宋体" w:hAnsi="宋体" w:eastAsia="宋体" w:cs="宋体"/>
          <w:spacing w:val="-8"/>
          <w:sz w:val="25"/>
          <w:szCs w:val="25"/>
          <w:lang w:val="en-US" w:eastAsia="en-US"/>
        </w:rPr>
        <w:t>交叉口设计：渠化方案、视距三角形、信号灯设置是否合理；</w:t>
      </w:r>
    </w:p>
    <w:p w14:paraId="0B255441">
      <w:pPr>
        <w:keepNext w:val="0"/>
        <w:keepLines w:val="0"/>
        <w:pageBreakBefore w:val="0"/>
        <w:wordWrap/>
        <w:overflowPunct/>
        <w:bidi w:val="0"/>
        <w:spacing w:before="161" w:beforeLines="0" w:afterLines="0" w:line="460" w:lineRule="atLeast"/>
        <w:ind w:firstLine="468" w:firstLineChars="200"/>
        <w:rPr>
          <w:rFonts w:hint="eastAsia" w:ascii="宋体" w:hAnsi="宋体" w:eastAsia="宋体" w:cs="宋体"/>
          <w:spacing w:val="-8"/>
          <w:sz w:val="25"/>
          <w:szCs w:val="25"/>
          <w:lang w:val="en-US" w:eastAsia="en-US"/>
        </w:rPr>
      </w:pPr>
      <w:r>
        <w:rPr>
          <w:rFonts w:hint="default" w:ascii="宋体" w:hAnsi="宋体" w:eastAsia="宋体" w:cs="宋体"/>
          <w:spacing w:val="-8"/>
          <w:sz w:val="25"/>
          <w:szCs w:val="25"/>
          <w:lang w:val="en-US" w:eastAsia="en-US"/>
        </w:rPr>
        <w:t>路基路面结构：基层、面层材料及厚度是否满足荷载要求；</w:t>
      </w:r>
    </w:p>
    <w:p w14:paraId="0EFDD60A">
      <w:pPr>
        <w:keepNext w:val="0"/>
        <w:keepLines w:val="0"/>
        <w:pageBreakBefore w:val="0"/>
        <w:wordWrap/>
        <w:overflowPunct/>
        <w:bidi w:val="0"/>
        <w:spacing w:before="161" w:beforeLines="0" w:afterLines="0" w:line="460" w:lineRule="atLeast"/>
        <w:ind w:firstLine="468" w:firstLineChars="200"/>
        <w:rPr>
          <w:rFonts w:hint="eastAsia" w:ascii="宋体" w:hAnsi="宋体" w:eastAsia="宋体" w:cs="宋体"/>
          <w:spacing w:val="-8"/>
          <w:sz w:val="25"/>
          <w:szCs w:val="25"/>
        </w:rPr>
      </w:pPr>
      <w:r>
        <w:rPr>
          <w:rFonts w:hint="default" w:ascii="宋体" w:hAnsi="宋体" w:eastAsia="宋体" w:cs="宋体"/>
          <w:spacing w:val="-8"/>
          <w:sz w:val="25"/>
          <w:szCs w:val="25"/>
          <w:lang w:val="en-US" w:eastAsia="en-US"/>
        </w:rPr>
        <w:t>无障碍设计：盲道、坡道等是否符合《无障碍设计规范》。</w:t>
      </w:r>
    </w:p>
    <w:p w14:paraId="37110421">
      <w:pPr>
        <w:keepNext w:val="0"/>
        <w:keepLines w:val="0"/>
        <w:pageBreakBefore w:val="0"/>
        <w:wordWrap/>
        <w:overflowPunct/>
        <w:bidi w:val="0"/>
        <w:spacing w:before="161" w:beforeLines="0" w:afterLines="0" w:line="460" w:lineRule="atLeast"/>
        <w:ind w:firstLine="468" w:firstLineChars="200"/>
        <w:rPr>
          <w:rFonts w:hint="default" w:ascii="宋体" w:hAnsi="宋体" w:eastAsia="宋体" w:cs="宋体"/>
          <w:spacing w:val="-8"/>
          <w:sz w:val="25"/>
          <w:szCs w:val="25"/>
        </w:rPr>
      </w:pPr>
      <w:r>
        <w:rPr>
          <w:rFonts w:hint="eastAsia" w:ascii="宋体" w:hAnsi="宋体" w:cs="宋体"/>
          <w:spacing w:val="-8"/>
          <w:sz w:val="25"/>
          <w:szCs w:val="25"/>
          <w:lang w:val="en-US" w:eastAsia="zh-CN"/>
        </w:rPr>
        <w:t xml:space="preserve">2.4.7.2 </w:t>
      </w:r>
      <w:r>
        <w:rPr>
          <w:rFonts w:hint="default" w:ascii="宋体" w:hAnsi="宋体" w:eastAsia="宋体" w:cs="宋体"/>
          <w:spacing w:val="-8"/>
          <w:sz w:val="25"/>
          <w:szCs w:val="25"/>
        </w:rPr>
        <w:t>交通工程</w:t>
      </w:r>
    </w:p>
    <w:p w14:paraId="763145A3">
      <w:pPr>
        <w:keepNext w:val="0"/>
        <w:keepLines w:val="0"/>
        <w:pageBreakBefore w:val="0"/>
        <w:wordWrap/>
        <w:overflowPunct/>
        <w:bidi w:val="0"/>
        <w:spacing w:before="161" w:beforeLines="0" w:afterLines="0" w:line="460" w:lineRule="atLeast"/>
        <w:ind w:firstLine="468" w:firstLineChars="200"/>
        <w:rPr>
          <w:rFonts w:hint="eastAsia" w:ascii="宋体" w:hAnsi="宋体" w:eastAsia="宋体" w:cs="宋体"/>
          <w:spacing w:val="-8"/>
          <w:sz w:val="25"/>
          <w:szCs w:val="25"/>
        </w:rPr>
      </w:pPr>
      <w:r>
        <w:rPr>
          <w:rFonts w:hint="default" w:ascii="宋体" w:hAnsi="宋体" w:eastAsia="宋体" w:cs="宋体"/>
          <w:spacing w:val="-8"/>
          <w:sz w:val="25"/>
          <w:szCs w:val="25"/>
        </w:rPr>
        <w:t>交通标志标线、信号灯、护栏等设施的位置和设计是否规范；</w:t>
      </w:r>
    </w:p>
    <w:p w14:paraId="026EB366">
      <w:pPr>
        <w:keepNext w:val="0"/>
        <w:keepLines w:val="0"/>
        <w:pageBreakBefore w:val="0"/>
        <w:wordWrap/>
        <w:overflowPunct/>
        <w:bidi w:val="0"/>
        <w:spacing w:before="161" w:beforeLines="0" w:afterLines="0" w:line="460" w:lineRule="atLeast"/>
        <w:ind w:firstLine="468" w:firstLineChars="200"/>
        <w:rPr>
          <w:rFonts w:hint="eastAsia" w:ascii="宋体" w:hAnsi="宋体" w:eastAsia="宋体" w:cs="宋体"/>
          <w:spacing w:val="-8"/>
          <w:sz w:val="25"/>
          <w:szCs w:val="25"/>
        </w:rPr>
      </w:pPr>
      <w:r>
        <w:rPr>
          <w:rFonts w:hint="default" w:ascii="宋体" w:hAnsi="宋体" w:eastAsia="宋体" w:cs="宋体"/>
          <w:spacing w:val="-8"/>
          <w:sz w:val="25"/>
          <w:szCs w:val="25"/>
        </w:rPr>
        <w:t>公交停靠站、出租车停靠区布局是否合理；</w:t>
      </w:r>
    </w:p>
    <w:p w14:paraId="55DB8C4B">
      <w:pPr>
        <w:keepNext w:val="0"/>
        <w:keepLines w:val="0"/>
        <w:pageBreakBefore w:val="0"/>
        <w:wordWrap/>
        <w:overflowPunct/>
        <w:bidi w:val="0"/>
        <w:spacing w:before="161" w:beforeLines="0" w:afterLines="0" w:line="460" w:lineRule="atLeast"/>
        <w:ind w:firstLine="468" w:firstLineChars="200"/>
        <w:rPr>
          <w:rFonts w:hint="eastAsia" w:ascii="宋体" w:hAnsi="宋体" w:eastAsia="宋体" w:cs="宋体"/>
          <w:spacing w:val="-8"/>
          <w:sz w:val="25"/>
          <w:szCs w:val="25"/>
        </w:rPr>
      </w:pPr>
      <w:r>
        <w:rPr>
          <w:rFonts w:hint="default" w:ascii="宋体" w:hAnsi="宋体" w:eastAsia="宋体" w:cs="宋体"/>
          <w:spacing w:val="-8"/>
          <w:sz w:val="25"/>
          <w:szCs w:val="25"/>
        </w:rPr>
        <w:t>慢行系统（人行道、非机动车道）是否连贯、宽度达标。</w:t>
      </w:r>
    </w:p>
    <w:p w14:paraId="251A0702">
      <w:pPr>
        <w:keepNext w:val="0"/>
        <w:keepLines w:val="0"/>
        <w:pageBreakBefore w:val="0"/>
        <w:wordWrap/>
        <w:overflowPunct/>
        <w:bidi w:val="0"/>
        <w:spacing w:before="161" w:beforeLines="0" w:afterLines="0" w:line="460" w:lineRule="atLeast"/>
        <w:ind w:firstLine="468" w:firstLineChars="200"/>
        <w:rPr>
          <w:rFonts w:hint="default" w:ascii="宋体" w:hAnsi="宋体" w:eastAsia="宋体" w:cs="宋体"/>
          <w:spacing w:val="-8"/>
          <w:sz w:val="25"/>
          <w:szCs w:val="25"/>
        </w:rPr>
      </w:pPr>
      <w:r>
        <w:rPr>
          <w:rFonts w:hint="eastAsia" w:ascii="宋体" w:hAnsi="宋体" w:cs="宋体"/>
          <w:spacing w:val="-8"/>
          <w:sz w:val="25"/>
          <w:szCs w:val="25"/>
          <w:lang w:val="en-US" w:eastAsia="zh-CN"/>
        </w:rPr>
        <w:t xml:space="preserve">2.4.7.3 </w:t>
      </w:r>
      <w:r>
        <w:rPr>
          <w:rFonts w:hint="default" w:ascii="宋体" w:hAnsi="宋体" w:eastAsia="宋体" w:cs="宋体"/>
          <w:spacing w:val="-8"/>
          <w:sz w:val="25"/>
          <w:szCs w:val="25"/>
        </w:rPr>
        <w:t>排水工程</w:t>
      </w:r>
    </w:p>
    <w:p w14:paraId="303A3D8E">
      <w:pPr>
        <w:keepNext w:val="0"/>
        <w:keepLines w:val="0"/>
        <w:pageBreakBefore w:val="0"/>
        <w:wordWrap/>
        <w:overflowPunct/>
        <w:bidi w:val="0"/>
        <w:spacing w:before="161" w:beforeLines="0" w:afterLines="0" w:line="460" w:lineRule="atLeast"/>
        <w:ind w:firstLine="468" w:firstLineChars="200"/>
        <w:rPr>
          <w:rFonts w:hint="eastAsia" w:ascii="宋体" w:hAnsi="宋体" w:eastAsia="宋体" w:cs="宋体"/>
          <w:spacing w:val="-8"/>
          <w:sz w:val="25"/>
          <w:szCs w:val="25"/>
        </w:rPr>
      </w:pPr>
      <w:r>
        <w:rPr>
          <w:rFonts w:hint="default" w:ascii="宋体" w:hAnsi="宋体" w:eastAsia="宋体" w:cs="宋体"/>
          <w:spacing w:val="-8"/>
          <w:sz w:val="25"/>
          <w:szCs w:val="25"/>
        </w:rPr>
        <w:t>雨水管网设计：管径、坡度、汇水面积计算是否准确；</w:t>
      </w:r>
    </w:p>
    <w:p w14:paraId="67409180">
      <w:pPr>
        <w:keepNext w:val="0"/>
        <w:keepLines w:val="0"/>
        <w:pageBreakBefore w:val="0"/>
        <w:wordWrap/>
        <w:overflowPunct/>
        <w:bidi w:val="0"/>
        <w:spacing w:before="161" w:beforeLines="0" w:afterLines="0" w:line="460" w:lineRule="atLeast"/>
        <w:ind w:firstLine="468" w:firstLineChars="200"/>
        <w:rPr>
          <w:rFonts w:hint="eastAsia" w:ascii="宋体" w:hAnsi="宋体" w:eastAsia="宋体" w:cs="宋体"/>
          <w:spacing w:val="-8"/>
          <w:sz w:val="25"/>
          <w:szCs w:val="25"/>
        </w:rPr>
      </w:pPr>
      <w:r>
        <w:rPr>
          <w:rFonts w:hint="default" w:ascii="宋体" w:hAnsi="宋体" w:eastAsia="宋体" w:cs="宋体"/>
          <w:spacing w:val="-8"/>
          <w:sz w:val="25"/>
          <w:szCs w:val="25"/>
        </w:rPr>
        <w:t>检查井、雨水口布置是否合理，能否满足排水需求；</w:t>
      </w:r>
    </w:p>
    <w:p w14:paraId="1E73C5FB">
      <w:pPr>
        <w:keepNext w:val="0"/>
        <w:keepLines w:val="0"/>
        <w:pageBreakBefore w:val="0"/>
        <w:wordWrap/>
        <w:overflowPunct/>
        <w:bidi w:val="0"/>
        <w:spacing w:before="161" w:beforeLines="0" w:afterLines="0" w:line="460" w:lineRule="atLeast"/>
        <w:ind w:firstLine="468" w:firstLineChars="200"/>
        <w:rPr>
          <w:rFonts w:hint="eastAsia" w:ascii="宋体" w:hAnsi="宋体" w:eastAsia="宋体" w:cs="宋体"/>
          <w:spacing w:val="-8"/>
          <w:sz w:val="25"/>
          <w:szCs w:val="25"/>
        </w:rPr>
      </w:pPr>
      <w:r>
        <w:rPr>
          <w:rFonts w:hint="default" w:ascii="宋体" w:hAnsi="宋体" w:eastAsia="宋体" w:cs="宋体"/>
          <w:spacing w:val="-8"/>
          <w:sz w:val="25"/>
          <w:szCs w:val="25"/>
        </w:rPr>
        <w:t>是否考虑海绵城市要求（如透水铺装、雨水花园等）。</w:t>
      </w:r>
    </w:p>
    <w:p w14:paraId="001489D7">
      <w:pPr>
        <w:keepNext w:val="0"/>
        <w:keepLines w:val="0"/>
        <w:pageBreakBefore w:val="0"/>
        <w:wordWrap/>
        <w:overflowPunct/>
        <w:bidi w:val="0"/>
        <w:spacing w:before="161" w:beforeLines="0" w:afterLines="0" w:line="460" w:lineRule="atLeast"/>
        <w:ind w:firstLine="468" w:firstLineChars="200"/>
        <w:rPr>
          <w:rFonts w:hint="default" w:ascii="宋体" w:hAnsi="宋体" w:eastAsia="宋体" w:cs="宋体"/>
          <w:spacing w:val="-8"/>
          <w:sz w:val="25"/>
          <w:szCs w:val="25"/>
        </w:rPr>
      </w:pPr>
      <w:r>
        <w:rPr>
          <w:rFonts w:hint="eastAsia" w:ascii="宋体" w:hAnsi="宋体" w:cs="宋体"/>
          <w:spacing w:val="-8"/>
          <w:sz w:val="25"/>
          <w:szCs w:val="25"/>
          <w:lang w:val="en-US" w:eastAsia="zh-CN"/>
        </w:rPr>
        <w:t xml:space="preserve">2.7.4.4 </w:t>
      </w:r>
      <w:r>
        <w:rPr>
          <w:rFonts w:hint="default" w:ascii="宋体" w:hAnsi="宋体" w:eastAsia="宋体" w:cs="宋体"/>
          <w:spacing w:val="-8"/>
          <w:sz w:val="25"/>
          <w:szCs w:val="25"/>
        </w:rPr>
        <w:t>照明工程</w:t>
      </w:r>
    </w:p>
    <w:p w14:paraId="5344ECC2">
      <w:pPr>
        <w:keepNext w:val="0"/>
        <w:keepLines w:val="0"/>
        <w:pageBreakBefore w:val="0"/>
        <w:wordWrap/>
        <w:overflowPunct/>
        <w:bidi w:val="0"/>
        <w:spacing w:before="161" w:beforeLines="0" w:afterLines="0" w:line="460" w:lineRule="atLeast"/>
        <w:ind w:firstLine="468" w:firstLineChars="200"/>
        <w:rPr>
          <w:rFonts w:hint="eastAsia" w:ascii="宋体" w:hAnsi="宋体" w:eastAsia="宋体" w:cs="宋体"/>
          <w:spacing w:val="-8"/>
          <w:sz w:val="25"/>
          <w:szCs w:val="25"/>
        </w:rPr>
      </w:pPr>
      <w:r>
        <w:rPr>
          <w:rFonts w:hint="default" w:ascii="宋体" w:hAnsi="宋体" w:eastAsia="宋体" w:cs="宋体"/>
          <w:spacing w:val="-8"/>
          <w:sz w:val="25"/>
          <w:szCs w:val="25"/>
        </w:rPr>
        <w:t>路灯布置间距、高度、照度是否满足规范；</w:t>
      </w:r>
    </w:p>
    <w:p w14:paraId="57FB4746">
      <w:pPr>
        <w:keepNext w:val="0"/>
        <w:keepLines w:val="0"/>
        <w:pageBreakBefore w:val="0"/>
        <w:wordWrap/>
        <w:overflowPunct/>
        <w:bidi w:val="0"/>
        <w:spacing w:before="161" w:beforeLines="0" w:afterLines="0" w:line="460" w:lineRule="atLeast"/>
        <w:ind w:firstLine="468" w:firstLineChars="200"/>
        <w:rPr>
          <w:rFonts w:hint="eastAsia" w:ascii="宋体" w:hAnsi="宋体" w:eastAsia="宋体" w:cs="宋体"/>
          <w:spacing w:val="-8"/>
          <w:sz w:val="25"/>
          <w:szCs w:val="25"/>
        </w:rPr>
      </w:pPr>
      <w:r>
        <w:rPr>
          <w:rFonts w:hint="default" w:ascii="宋体" w:hAnsi="宋体" w:eastAsia="宋体" w:cs="宋体"/>
          <w:spacing w:val="-8"/>
          <w:sz w:val="25"/>
          <w:szCs w:val="25"/>
        </w:rPr>
        <w:t>电缆敷设方式、防雷接地措施是否安全。</w:t>
      </w:r>
    </w:p>
    <w:p w14:paraId="65D8D622">
      <w:pPr>
        <w:keepNext w:val="0"/>
        <w:keepLines w:val="0"/>
        <w:pageBreakBefore w:val="0"/>
        <w:wordWrap/>
        <w:overflowPunct/>
        <w:bidi w:val="0"/>
        <w:spacing w:before="161" w:beforeLines="0" w:afterLines="0" w:line="460" w:lineRule="atLeast"/>
        <w:ind w:firstLine="468" w:firstLineChars="200"/>
        <w:rPr>
          <w:rFonts w:hint="default" w:ascii="宋体" w:hAnsi="宋体" w:eastAsia="宋体" w:cs="宋体"/>
          <w:spacing w:val="-8"/>
          <w:sz w:val="25"/>
          <w:szCs w:val="25"/>
        </w:rPr>
      </w:pPr>
      <w:r>
        <w:rPr>
          <w:rFonts w:hint="eastAsia" w:ascii="宋体" w:hAnsi="宋体" w:cs="宋体"/>
          <w:spacing w:val="-8"/>
          <w:sz w:val="25"/>
          <w:szCs w:val="25"/>
          <w:lang w:val="en-US" w:eastAsia="zh-CN"/>
        </w:rPr>
        <w:t xml:space="preserve">2.7.4.5 </w:t>
      </w:r>
      <w:r>
        <w:rPr>
          <w:rFonts w:hint="default" w:ascii="宋体" w:hAnsi="宋体" w:eastAsia="宋体" w:cs="宋体"/>
          <w:spacing w:val="-8"/>
          <w:sz w:val="25"/>
          <w:szCs w:val="25"/>
        </w:rPr>
        <w:t>附属设施</w:t>
      </w:r>
    </w:p>
    <w:p w14:paraId="3A348ECB">
      <w:pPr>
        <w:keepNext w:val="0"/>
        <w:keepLines w:val="0"/>
        <w:pageBreakBefore w:val="0"/>
        <w:wordWrap/>
        <w:overflowPunct/>
        <w:bidi w:val="0"/>
        <w:spacing w:before="161" w:beforeLines="0" w:afterLines="0" w:line="460" w:lineRule="atLeast"/>
        <w:ind w:firstLine="468" w:firstLineChars="200"/>
        <w:rPr>
          <w:rFonts w:hint="eastAsia" w:ascii="宋体" w:hAnsi="宋体" w:eastAsia="宋体" w:cs="宋体"/>
          <w:spacing w:val="-8"/>
          <w:sz w:val="25"/>
          <w:szCs w:val="25"/>
        </w:rPr>
      </w:pPr>
      <w:r>
        <w:rPr>
          <w:rFonts w:hint="default" w:ascii="宋体" w:hAnsi="宋体" w:eastAsia="宋体" w:cs="宋体"/>
          <w:spacing w:val="-8"/>
          <w:sz w:val="25"/>
          <w:szCs w:val="25"/>
        </w:rPr>
        <w:t>绿化带、隔离带设计是否符合景观及功能要求；</w:t>
      </w:r>
    </w:p>
    <w:p w14:paraId="6CD6841B">
      <w:pPr>
        <w:keepNext w:val="0"/>
        <w:keepLines w:val="0"/>
        <w:pageBreakBefore w:val="0"/>
        <w:wordWrap/>
        <w:overflowPunct/>
        <w:bidi w:val="0"/>
        <w:spacing w:before="161" w:beforeLines="0" w:afterLines="0" w:line="460" w:lineRule="atLeast"/>
        <w:ind w:firstLine="468" w:firstLineChars="200"/>
        <w:rPr>
          <w:rFonts w:hint="default" w:ascii="宋体" w:hAnsi="宋体" w:eastAsia="宋体" w:cs="宋体"/>
          <w:spacing w:val="-8"/>
          <w:sz w:val="25"/>
          <w:szCs w:val="25"/>
        </w:rPr>
      </w:pPr>
      <w:r>
        <w:rPr>
          <w:rFonts w:hint="default" w:ascii="宋体" w:hAnsi="宋体" w:eastAsia="宋体" w:cs="宋体"/>
          <w:spacing w:val="-8"/>
          <w:sz w:val="25"/>
          <w:szCs w:val="25"/>
        </w:rPr>
        <w:t>交通监控、电子警察等智能化设施是否预留接口。</w:t>
      </w:r>
    </w:p>
    <w:p w14:paraId="230980D1">
      <w:pPr>
        <w:keepNext w:val="0"/>
        <w:keepLines w:val="0"/>
        <w:pageBreakBefore w:val="0"/>
        <w:wordWrap/>
        <w:overflowPunct/>
        <w:bidi w:val="0"/>
        <w:spacing w:before="161" w:beforeLines="0" w:afterLines="0" w:line="460" w:lineRule="atLeast"/>
        <w:ind w:firstLine="468" w:firstLineChars="200"/>
        <w:rPr>
          <w:rFonts w:hint="eastAsia" w:ascii="宋体" w:hAnsi="宋体" w:eastAsia="宋体" w:cs="宋体"/>
          <w:spacing w:val="-8"/>
          <w:sz w:val="25"/>
          <w:szCs w:val="25"/>
        </w:rPr>
      </w:pPr>
      <w:r>
        <w:rPr>
          <w:rFonts w:hint="eastAsia" w:ascii="宋体" w:hAnsi="宋体" w:eastAsia="宋体" w:cs="宋体"/>
          <w:spacing w:val="-8"/>
          <w:sz w:val="25"/>
          <w:szCs w:val="25"/>
        </w:rPr>
        <w:t>2.4.8设计企业和注册人员资质和证章是否符合相关规定；</w:t>
      </w:r>
    </w:p>
    <w:p w14:paraId="5E352405">
      <w:pPr>
        <w:keepNext w:val="0"/>
        <w:keepLines w:val="0"/>
        <w:pageBreakBefore w:val="0"/>
        <w:wordWrap/>
        <w:overflowPunct/>
        <w:bidi w:val="0"/>
        <w:spacing w:before="161" w:beforeLines="0" w:afterLines="0" w:line="460" w:lineRule="atLeast"/>
        <w:ind w:firstLine="476" w:firstLineChars="200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6"/>
          <w:sz w:val="25"/>
          <w:szCs w:val="25"/>
        </w:rPr>
        <w:t>2.4.9其他法律、法规规定必须审查的内</w:t>
      </w:r>
      <w:r>
        <w:rPr>
          <w:rFonts w:hint="eastAsia" w:ascii="宋体" w:hAnsi="宋体" w:eastAsia="宋体" w:cs="宋体"/>
          <w:spacing w:val="-7"/>
          <w:sz w:val="25"/>
          <w:szCs w:val="25"/>
        </w:rPr>
        <w:t>容。</w:t>
      </w:r>
    </w:p>
    <w:p w14:paraId="734E0EF1">
      <w:pPr>
        <w:keepNext w:val="0"/>
        <w:keepLines w:val="0"/>
        <w:pageBreakBefore w:val="0"/>
        <w:wordWrap/>
        <w:overflowPunct/>
        <w:bidi w:val="0"/>
        <w:spacing w:before="179" w:beforeLines="0" w:afterLines="0" w:line="460" w:lineRule="atLeast"/>
        <w:ind w:left="588"/>
        <w:outlineLvl w:val="0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b/>
          <w:spacing w:val="2"/>
          <w:sz w:val="25"/>
          <w:szCs w:val="25"/>
        </w:rPr>
        <w:t>第三条甲方应向乙方提供的资料</w:t>
      </w:r>
    </w:p>
    <w:p w14:paraId="7B7198ED">
      <w:pPr>
        <w:keepNext w:val="0"/>
        <w:keepLines w:val="0"/>
        <w:pageBreakBefore w:val="0"/>
        <w:wordWrap/>
        <w:overflowPunct/>
        <w:bidi w:val="0"/>
        <w:spacing w:before="167" w:beforeLines="0" w:afterLines="0" w:line="460" w:lineRule="atLeast"/>
        <w:ind w:left="194" w:right="1899" w:firstLine="39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5"/>
          <w:sz w:val="25"/>
          <w:szCs w:val="25"/>
        </w:rPr>
        <w:t>根据国家建设行政主管部门对施工图设计文件审查咨询的要求，</w:t>
      </w:r>
      <w:r>
        <w:rPr>
          <w:rFonts w:hint="eastAsia" w:ascii="宋体" w:hAnsi="宋体" w:eastAsia="宋体" w:cs="宋体"/>
          <w:spacing w:val="-16"/>
          <w:sz w:val="25"/>
          <w:szCs w:val="25"/>
        </w:rPr>
        <w:t>需提交相关</w:t>
      </w:r>
      <w:r>
        <w:rPr>
          <w:rFonts w:hint="eastAsia" w:ascii="宋体" w:hAnsi="宋体" w:eastAsia="宋体" w:cs="宋体"/>
          <w:sz w:val="24"/>
          <w:szCs w:val="24"/>
        </w:rPr>
        <w:t>审查资料。</w:t>
      </w:r>
    </w:p>
    <w:tbl>
      <w:tblPr>
        <w:tblStyle w:val="5"/>
        <w:tblW w:w="7870" w:type="dxa"/>
        <w:tblInd w:w="3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3056"/>
        <w:gridCol w:w="679"/>
        <w:gridCol w:w="1948"/>
        <w:gridCol w:w="1393"/>
      </w:tblGrid>
      <w:tr w14:paraId="1B801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201C966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134" w:beforeLines="0" w:afterLines="0" w:line="460" w:lineRule="atLeast"/>
              <w:ind w:left="17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B930C05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133" w:beforeLines="0" w:afterLines="0" w:line="460" w:lineRule="atLeast"/>
              <w:ind w:left="89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</w:rPr>
              <w:t>文件资料名称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5DF9B0A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133" w:beforeLines="0" w:afterLines="0" w:line="460" w:lineRule="atLeast"/>
              <w:ind w:left="12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-3"/>
                <w:sz w:val="21"/>
                <w:szCs w:val="21"/>
              </w:rPr>
              <w:t>份数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A103332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134" w:beforeLines="0" w:afterLines="0" w:line="460" w:lineRule="atLeast"/>
              <w:ind w:left="545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5"/>
                <w:sz w:val="21"/>
                <w:szCs w:val="21"/>
              </w:rPr>
              <w:t>提交时间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B86B050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134" w:beforeLines="0" w:afterLines="0" w:line="460" w:lineRule="atLeast"/>
              <w:ind w:left="47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5"/>
                <w:sz w:val="21"/>
                <w:szCs w:val="21"/>
              </w:rPr>
              <w:t>备注</w:t>
            </w:r>
          </w:p>
        </w:tc>
      </w:tr>
      <w:tr w14:paraId="47F32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D93AE01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195" w:beforeLines="0" w:afterLines="0" w:line="460" w:lineRule="atLeast"/>
              <w:ind w:left="33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E3262AC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139" w:beforeLines="0" w:afterLines="0" w:line="460" w:lineRule="atLeast"/>
              <w:ind w:left="78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</w:rPr>
              <w:t>地质勘察报告书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6672699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194" w:beforeLines="0" w:afterLines="0" w:line="460" w:lineRule="atLeast"/>
              <w:ind w:left="27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FFFF43F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141" w:beforeLines="0" w:afterLines="0" w:line="460" w:lineRule="atLeast"/>
              <w:ind w:left="175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4"/>
                <w:sz w:val="21"/>
                <w:szCs w:val="21"/>
              </w:rPr>
              <w:t>合同签订后</w:t>
            </w:r>
            <w:r>
              <w:rPr>
                <w:rFonts w:hint="eastAsia"/>
                <w:spacing w:val="4"/>
                <w:sz w:val="21"/>
                <w:szCs w:val="21"/>
                <w:lang w:val="en-US" w:eastAsia="zh-CN"/>
              </w:rPr>
              <w:t>5个工作</w:t>
            </w:r>
            <w:r>
              <w:rPr>
                <w:rFonts w:hint="eastAsia"/>
                <w:spacing w:val="4"/>
                <w:sz w:val="21"/>
                <w:szCs w:val="21"/>
              </w:rPr>
              <w:t>日内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D6E08AD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142" w:beforeLines="0" w:afterLines="0" w:line="460" w:lineRule="atLeast"/>
              <w:ind w:left="37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电子版</w:t>
            </w:r>
          </w:p>
        </w:tc>
      </w:tr>
      <w:tr w14:paraId="2B232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AADEACF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187" w:beforeLines="0" w:afterLines="0" w:line="460" w:lineRule="atLeast"/>
              <w:ind w:left="33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C24D1DA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134" w:beforeLines="0" w:afterLines="0" w:line="460" w:lineRule="atLeast"/>
              <w:ind w:left="99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3"/>
                <w:sz w:val="21"/>
                <w:szCs w:val="21"/>
              </w:rPr>
              <w:t>全套施工图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101C0E7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186" w:beforeLines="0" w:afterLines="0" w:line="460" w:lineRule="atLeast"/>
              <w:ind w:left="27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AE9BC16">
            <w:pPr>
              <w:keepNext w:val="0"/>
              <w:keepLines w:val="0"/>
              <w:pageBreakBefore w:val="0"/>
              <w:wordWrap/>
              <w:overflowPunct/>
              <w:bidi w:val="0"/>
              <w:spacing w:before="133" w:beforeLines="0" w:afterLines="0" w:line="460" w:lineRule="atLeast"/>
              <w:ind w:left="175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4"/>
                <w:sz w:val="21"/>
                <w:szCs w:val="21"/>
              </w:rPr>
              <w:t>合同签订后</w:t>
            </w:r>
            <w:r>
              <w:rPr>
                <w:rFonts w:hint="eastAsia"/>
                <w:spacing w:val="4"/>
                <w:sz w:val="21"/>
                <w:szCs w:val="21"/>
                <w:lang w:val="en-US" w:eastAsia="zh-CN"/>
              </w:rPr>
              <w:t>5个工作</w:t>
            </w:r>
            <w:r>
              <w:rPr>
                <w:rFonts w:hint="eastAsia"/>
                <w:spacing w:val="4"/>
                <w:sz w:val="21"/>
                <w:szCs w:val="21"/>
              </w:rPr>
              <w:t>日内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A842B14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134" w:beforeLines="0" w:afterLines="0" w:line="460" w:lineRule="atLeast"/>
              <w:ind w:left="37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电子版</w:t>
            </w:r>
          </w:p>
        </w:tc>
      </w:tr>
      <w:tr w14:paraId="0502B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EE1213A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189" w:beforeLines="0" w:afterLines="0" w:line="460" w:lineRule="atLeast"/>
              <w:ind w:left="33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9532DDD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134" w:beforeLines="0" w:afterLines="0" w:line="460" w:lineRule="atLeast"/>
              <w:ind w:left="89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各专业计算书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8B0C324">
            <w:pPr>
              <w:keepNext w:val="0"/>
              <w:keepLines w:val="0"/>
              <w:pageBreakBefore w:val="0"/>
              <w:wordWrap/>
              <w:overflowPunct/>
              <w:bidi w:val="0"/>
              <w:spacing w:beforeLines="0" w:afterLines="0" w:line="460" w:lineRule="atLeas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9FFDA4E">
            <w:pPr>
              <w:keepNext w:val="0"/>
              <w:keepLines w:val="0"/>
              <w:pageBreakBefore w:val="0"/>
              <w:wordWrap/>
              <w:overflowPunct/>
              <w:bidi w:val="0"/>
              <w:spacing w:before="135" w:beforeLines="0" w:afterLines="0" w:line="460" w:lineRule="atLeast"/>
              <w:ind w:left="175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4"/>
                <w:sz w:val="21"/>
                <w:szCs w:val="21"/>
              </w:rPr>
              <w:t>合同签订后</w:t>
            </w:r>
            <w:r>
              <w:rPr>
                <w:rFonts w:hint="eastAsia"/>
                <w:spacing w:val="4"/>
                <w:sz w:val="21"/>
                <w:szCs w:val="21"/>
                <w:lang w:val="en-US" w:eastAsia="zh-CN"/>
              </w:rPr>
              <w:t>5个工作</w:t>
            </w:r>
            <w:r>
              <w:rPr>
                <w:rFonts w:hint="eastAsia"/>
                <w:spacing w:val="4"/>
                <w:sz w:val="21"/>
                <w:szCs w:val="21"/>
              </w:rPr>
              <w:t>日内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4E4CF76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136" w:beforeLines="0" w:afterLines="0" w:line="460" w:lineRule="atLeast"/>
              <w:ind w:left="37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电子版</w:t>
            </w:r>
          </w:p>
        </w:tc>
      </w:tr>
      <w:tr w14:paraId="54BFD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C841032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192" w:beforeLines="0" w:afterLines="0" w:line="460" w:lineRule="atLeast"/>
              <w:ind w:left="33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86B7D90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137" w:beforeLines="0" w:afterLines="0" w:line="460" w:lineRule="atLeast"/>
              <w:ind w:left="47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>立项批文、规划许可证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400ACA3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189" w:beforeLines="0" w:afterLines="0" w:line="460" w:lineRule="atLeast"/>
              <w:ind w:left="27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42D6AE1">
            <w:pPr>
              <w:keepNext w:val="0"/>
              <w:keepLines w:val="0"/>
              <w:pageBreakBefore w:val="0"/>
              <w:wordWrap/>
              <w:overflowPunct/>
              <w:bidi w:val="0"/>
              <w:spacing w:before="136" w:beforeLines="0" w:afterLines="0" w:line="460" w:lineRule="atLeast"/>
              <w:ind w:left="175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4"/>
                <w:sz w:val="21"/>
                <w:szCs w:val="21"/>
              </w:rPr>
              <w:t>合同签订后</w:t>
            </w:r>
            <w:r>
              <w:rPr>
                <w:rFonts w:hint="eastAsia"/>
                <w:spacing w:val="4"/>
                <w:sz w:val="21"/>
                <w:szCs w:val="21"/>
                <w:lang w:val="en-US" w:eastAsia="zh-CN"/>
              </w:rPr>
              <w:t>5个工作</w:t>
            </w:r>
            <w:r>
              <w:rPr>
                <w:rFonts w:hint="eastAsia"/>
                <w:spacing w:val="4"/>
                <w:sz w:val="21"/>
                <w:szCs w:val="21"/>
              </w:rPr>
              <w:t>日内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75FF671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136" w:beforeLines="0" w:afterLines="0" w:line="460" w:lineRule="atLeast"/>
              <w:ind w:left="37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3"/>
                <w:sz w:val="21"/>
                <w:szCs w:val="21"/>
              </w:rPr>
              <w:t>复印件</w:t>
            </w:r>
          </w:p>
        </w:tc>
      </w:tr>
    </w:tbl>
    <w:p w14:paraId="4041F585">
      <w:pPr>
        <w:pStyle w:val="3"/>
        <w:keepNext w:val="0"/>
        <w:keepLines w:val="0"/>
        <w:pageBreakBefore w:val="0"/>
        <w:wordWrap/>
        <w:overflowPunct/>
        <w:bidi w:val="0"/>
        <w:spacing w:beforeLines="0" w:afterLines="0" w:line="460" w:lineRule="atLeast"/>
        <w:rPr>
          <w:rFonts w:hint="default"/>
          <w:sz w:val="21"/>
          <w:szCs w:val="21"/>
        </w:rPr>
      </w:pPr>
    </w:p>
    <w:p w14:paraId="6F43D9B2">
      <w:pPr>
        <w:keepNext w:val="0"/>
        <w:keepLines w:val="0"/>
        <w:pageBreakBefore w:val="0"/>
        <w:wordWrap/>
        <w:overflowPunct/>
        <w:bidi w:val="0"/>
        <w:spacing w:before="78" w:beforeLines="0" w:afterLines="0" w:line="460" w:lineRule="atLeast"/>
        <w:ind w:left="473"/>
        <w:outlineLvl w:val="0"/>
        <w:rPr>
          <w:rFonts w:hint="default"/>
          <w:sz w:val="21"/>
          <w:szCs w:val="21"/>
        </w:rPr>
      </w:pPr>
      <w:r>
        <w:rPr>
          <w:rFonts w:hint="eastAsia" w:ascii="宋体" w:hAnsi="宋体" w:eastAsia="宋体" w:cs="宋体"/>
          <w:b/>
          <w:spacing w:val="-5"/>
          <w:sz w:val="24"/>
          <w:szCs w:val="24"/>
        </w:rPr>
        <w:t>第四条</w:t>
      </w:r>
      <w:r>
        <w:rPr>
          <w:rFonts w:hint="eastAsia" w:ascii="宋体" w:hAnsi="宋体" w:eastAsia="宋体" w:cs="宋体"/>
          <w:spacing w:val="10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spacing w:val="-5"/>
          <w:sz w:val="24"/>
          <w:szCs w:val="24"/>
        </w:rPr>
        <w:t>乙方应向甲方交付的文件及时间期限</w:t>
      </w:r>
    </w:p>
    <w:tbl>
      <w:tblPr>
        <w:tblStyle w:val="5"/>
        <w:tblW w:w="8179" w:type="dxa"/>
        <w:tblInd w:w="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2936"/>
        <w:gridCol w:w="709"/>
        <w:gridCol w:w="2727"/>
        <w:gridCol w:w="1193"/>
      </w:tblGrid>
      <w:tr w14:paraId="081A7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extDirection w:val="tbRlV"/>
            <w:vAlign w:val="top"/>
          </w:tcPr>
          <w:p w14:paraId="36BB2D1C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211" w:beforeLines="0" w:afterLines="0" w:line="460" w:lineRule="atLeast"/>
              <w:ind w:left="9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   号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1DC4E4C">
            <w:pPr>
              <w:keepNext w:val="0"/>
              <w:keepLines w:val="0"/>
              <w:pageBreakBefore w:val="0"/>
              <w:wordWrap/>
              <w:overflowPunct/>
              <w:bidi w:val="0"/>
              <w:spacing w:beforeLines="0" w:afterLines="0" w:line="460" w:lineRule="atLeast"/>
              <w:rPr>
                <w:rFonts w:hint="default"/>
                <w:sz w:val="21"/>
                <w:szCs w:val="21"/>
              </w:rPr>
            </w:pPr>
          </w:p>
          <w:p w14:paraId="46054744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69" w:beforeLines="0" w:afterLines="0" w:line="460" w:lineRule="atLeast"/>
              <w:ind w:left="104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文件名称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DC3E1B5">
            <w:pPr>
              <w:keepNext w:val="0"/>
              <w:keepLines w:val="0"/>
              <w:pageBreakBefore w:val="0"/>
              <w:wordWrap/>
              <w:overflowPunct/>
              <w:bidi w:val="0"/>
              <w:spacing w:beforeLines="0" w:afterLines="0" w:line="460" w:lineRule="atLeast"/>
              <w:rPr>
                <w:rFonts w:hint="default"/>
                <w:sz w:val="21"/>
                <w:szCs w:val="21"/>
              </w:rPr>
            </w:pPr>
          </w:p>
          <w:p w14:paraId="2393E9C7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69" w:beforeLines="0" w:afterLines="0" w:line="460" w:lineRule="atLeast"/>
              <w:ind w:left="13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-3"/>
                <w:sz w:val="21"/>
                <w:szCs w:val="21"/>
              </w:rPr>
              <w:t>份数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2DFE8DF">
            <w:pPr>
              <w:keepNext w:val="0"/>
              <w:keepLines w:val="0"/>
              <w:pageBreakBefore w:val="0"/>
              <w:wordWrap/>
              <w:overflowPunct/>
              <w:bidi w:val="0"/>
              <w:spacing w:beforeLines="0" w:afterLines="0" w:line="460" w:lineRule="atLeast"/>
              <w:rPr>
                <w:rFonts w:hint="default"/>
                <w:sz w:val="21"/>
                <w:szCs w:val="21"/>
              </w:rPr>
            </w:pPr>
          </w:p>
          <w:p w14:paraId="55A595E4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68" w:beforeLines="0" w:afterLines="0" w:line="460" w:lineRule="atLeast"/>
              <w:ind w:left="935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3"/>
                <w:sz w:val="21"/>
                <w:szCs w:val="21"/>
              </w:rPr>
              <w:t>提交日期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4190514">
            <w:pPr>
              <w:keepNext w:val="0"/>
              <w:keepLines w:val="0"/>
              <w:pageBreakBefore w:val="0"/>
              <w:wordWrap/>
              <w:overflowPunct/>
              <w:bidi w:val="0"/>
              <w:spacing w:beforeLines="0" w:afterLines="0" w:line="460" w:lineRule="atLeast"/>
              <w:rPr>
                <w:rFonts w:hint="default"/>
                <w:sz w:val="21"/>
                <w:szCs w:val="21"/>
              </w:rPr>
            </w:pPr>
          </w:p>
          <w:p w14:paraId="1D4B019C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69" w:beforeLines="0" w:afterLines="0" w:line="460" w:lineRule="atLeast"/>
              <w:ind w:left="378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5"/>
                <w:sz w:val="21"/>
                <w:szCs w:val="21"/>
              </w:rPr>
              <w:t>备注</w:t>
            </w:r>
          </w:p>
        </w:tc>
      </w:tr>
      <w:tr w14:paraId="529E2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48AAAC2">
            <w:pPr>
              <w:keepNext w:val="0"/>
              <w:keepLines w:val="0"/>
              <w:pageBreakBefore w:val="0"/>
              <w:wordWrap/>
              <w:overflowPunct/>
              <w:bidi w:val="0"/>
              <w:spacing w:beforeLines="0" w:afterLines="0" w:line="460" w:lineRule="atLeast"/>
              <w:rPr>
                <w:rFonts w:hint="default"/>
                <w:sz w:val="21"/>
                <w:szCs w:val="21"/>
              </w:rPr>
            </w:pP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61E4C47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129" w:beforeLines="0" w:afterLines="0" w:line="460" w:lineRule="atLeast"/>
              <w:ind w:left="9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</w:rPr>
              <w:t>施工图设计文件审查报告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DE5BDBF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185" w:beforeLines="0" w:afterLines="0" w:line="460" w:lineRule="atLeast"/>
              <w:ind w:left="29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272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E9E92FC">
            <w:pPr>
              <w:keepNext w:val="0"/>
              <w:keepLines w:val="0"/>
              <w:pageBreakBefore w:val="0"/>
              <w:wordWrap/>
              <w:overflowPunct/>
              <w:bidi w:val="0"/>
              <w:spacing w:beforeLines="0" w:afterLines="0" w:line="460" w:lineRule="atLeast"/>
              <w:rPr>
                <w:rFonts w:hint="default"/>
                <w:sz w:val="21"/>
                <w:szCs w:val="21"/>
              </w:rPr>
            </w:pPr>
          </w:p>
          <w:p w14:paraId="6630FA2C">
            <w:pPr>
              <w:keepNext w:val="0"/>
              <w:keepLines w:val="0"/>
              <w:pageBreakBefore w:val="0"/>
              <w:wordWrap/>
              <w:overflowPunct/>
              <w:bidi w:val="0"/>
              <w:spacing w:beforeLines="0" w:afterLines="0" w:line="460" w:lineRule="atLeast"/>
              <w:rPr>
                <w:rFonts w:hint="default"/>
                <w:sz w:val="21"/>
                <w:szCs w:val="21"/>
              </w:rPr>
            </w:pPr>
          </w:p>
          <w:p w14:paraId="2FABA1BC">
            <w:pPr>
              <w:keepNext w:val="0"/>
              <w:keepLines w:val="0"/>
              <w:pageBreakBefore w:val="0"/>
              <w:wordWrap/>
              <w:overflowPunct/>
              <w:bidi w:val="0"/>
              <w:spacing w:beforeLines="0" w:afterLines="0" w:line="460" w:lineRule="atLeast"/>
              <w:rPr>
                <w:rFonts w:hint="default"/>
                <w:sz w:val="21"/>
                <w:szCs w:val="21"/>
              </w:rPr>
            </w:pPr>
          </w:p>
          <w:p w14:paraId="314A9D74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69" w:beforeLines="0" w:afterLines="0" w:line="460" w:lineRule="atLeast"/>
              <w:ind w:left="65" w:right="75" w:firstLine="29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</w:rPr>
              <w:t>资料齐备后，</w:t>
            </w:r>
            <w:r>
              <w:rPr>
                <w:rFonts w:hint="eastAsia"/>
                <w:spacing w:val="1"/>
                <w:sz w:val="21"/>
                <w:szCs w:val="21"/>
                <w:u w:val="single" w:color="auto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/>
                <w:spacing w:val="1"/>
                <w:sz w:val="21"/>
                <w:szCs w:val="21"/>
                <w:u w:val="single" w:color="auto"/>
              </w:rPr>
              <w:t>个工</w:t>
            </w:r>
            <w:r>
              <w:rPr>
                <w:rFonts w:hint="eastAsia"/>
                <w:spacing w:val="1"/>
                <w:sz w:val="21"/>
                <w:szCs w:val="21"/>
              </w:rPr>
              <w:t>作日出</w:t>
            </w:r>
            <w:r>
              <w:rPr>
                <w:rFonts w:hint="eastAsia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3"/>
                <w:sz w:val="21"/>
                <w:szCs w:val="21"/>
              </w:rPr>
              <w:t xml:space="preserve">具审查意见，收到回复确认 </w:t>
            </w:r>
            <w:r>
              <w:rPr>
                <w:rFonts w:hint="eastAsia"/>
                <w:spacing w:val="-1"/>
                <w:sz w:val="21"/>
                <w:szCs w:val="21"/>
              </w:rPr>
              <w:t>后5个工作日出具报告</w:t>
            </w:r>
          </w:p>
        </w:tc>
        <w:tc>
          <w:tcPr>
            <w:tcW w:w="119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D2CD2FD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69" w:beforeLines="0" w:afterLines="0" w:line="460" w:lineRule="atLeast"/>
              <w:ind w:left="65" w:right="75" w:firstLine="29"/>
              <w:jc w:val="both"/>
              <w:rPr>
                <w:rFonts w:hint="eastAsia"/>
                <w:spacing w:val="3"/>
                <w:sz w:val="21"/>
                <w:szCs w:val="21"/>
              </w:rPr>
            </w:pPr>
            <w:r>
              <w:rPr>
                <w:rFonts w:hint="eastAsia"/>
                <w:spacing w:val="3"/>
                <w:sz w:val="21"/>
                <w:szCs w:val="21"/>
              </w:rPr>
              <w:t>出具审查  报告时间不包含勘察、设计单位的回复</w:t>
            </w:r>
          </w:p>
          <w:p w14:paraId="1F280ABC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69" w:beforeLines="0" w:afterLines="0" w:line="460" w:lineRule="atLeast"/>
              <w:ind w:left="65" w:right="75" w:firstLine="29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3"/>
                <w:sz w:val="21"/>
                <w:szCs w:val="21"/>
              </w:rPr>
              <w:t>时间</w:t>
            </w:r>
          </w:p>
        </w:tc>
      </w:tr>
      <w:tr w14:paraId="192AE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20D749B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196" w:beforeLines="0" w:afterLines="0" w:line="460" w:lineRule="atLeast"/>
              <w:ind w:left="24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734FD9A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141" w:beforeLines="0" w:afterLines="0" w:line="460" w:lineRule="atLeast"/>
              <w:ind w:left="9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</w:rPr>
              <w:t>施工图设计文件审查合格证书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C95B028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196" w:beforeLines="0" w:afterLines="0" w:line="460" w:lineRule="atLeast"/>
              <w:ind w:left="29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27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D2BBEA7">
            <w:pPr>
              <w:keepNext w:val="0"/>
              <w:keepLines w:val="0"/>
              <w:pageBreakBefore w:val="0"/>
              <w:wordWrap/>
              <w:overflowPunct/>
              <w:bidi w:val="0"/>
              <w:spacing w:beforeLines="0" w:afterLines="0" w:line="460" w:lineRule="atLeas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9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7429AFA">
            <w:pPr>
              <w:keepNext w:val="0"/>
              <w:keepLines w:val="0"/>
              <w:pageBreakBefore w:val="0"/>
              <w:wordWrap/>
              <w:overflowPunct/>
              <w:bidi w:val="0"/>
              <w:spacing w:beforeLines="0" w:afterLines="0" w:line="460" w:lineRule="atLeast"/>
              <w:rPr>
                <w:rFonts w:hint="default"/>
                <w:sz w:val="21"/>
                <w:szCs w:val="21"/>
              </w:rPr>
            </w:pPr>
          </w:p>
        </w:tc>
      </w:tr>
      <w:tr w14:paraId="63C70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01C0098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177" w:beforeLines="0" w:afterLines="0" w:line="460" w:lineRule="atLeast"/>
              <w:ind w:left="24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B705549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121" w:beforeLines="0" w:afterLines="0" w:line="460" w:lineRule="atLeast"/>
              <w:ind w:left="9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审查备案报告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DB4E45F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177" w:beforeLines="0" w:afterLines="0" w:line="460" w:lineRule="atLeast"/>
              <w:ind w:left="29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27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FDB9239">
            <w:pPr>
              <w:keepNext w:val="0"/>
              <w:keepLines w:val="0"/>
              <w:pageBreakBefore w:val="0"/>
              <w:wordWrap/>
              <w:overflowPunct/>
              <w:bidi w:val="0"/>
              <w:spacing w:beforeLines="0" w:afterLines="0" w:line="460" w:lineRule="atLeas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9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324F638">
            <w:pPr>
              <w:keepNext w:val="0"/>
              <w:keepLines w:val="0"/>
              <w:pageBreakBefore w:val="0"/>
              <w:wordWrap/>
              <w:overflowPunct/>
              <w:bidi w:val="0"/>
              <w:spacing w:beforeLines="0" w:afterLines="0" w:line="460" w:lineRule="atLeast"/>
              <w:rPr>
                <w:rFonts w:hint="default"/>
                <w:sz w:val="21"/>
                <w:szCs w:val="21"/>
              </w:rPr>
            </w:pPr>
          </w:p>
        </w:tc>
      </w:tr>
      <w:tr w14:paraId="650BF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E723A08">
            <w:pPr>
              <w:keepNext w:val="0"/>
              <w:keepLines w:val="0"/>
              <w:pageBreakBefore w:val="0"/>
              <w:wordWrap/>
              <w:overflowPunct/>
              <w:bidi w:val="0"/>
              <w:spacing w:beforeLines="0" w:afterLines="0" w:line="460" w:lineRule="atLeast"/>
              <w:rPr>
                <w:rFonts w:hint="default"/>
                <w:sz w:val="21"/>
                <w:szCs w:val="21"/>
              </w:rPr>
            </w:pPr>
          </w:p>
          <w:p w14:paraId="24051A7E">
            <w:pPr>
              <w:keepNext w:val="0"/>
              <w:keepLines w:val="0"/>
              <w:pageBreakBefore w:val="0"/>
              <w:wordWrap/>
              <w:overflowPunct/>
              <w:bidi w:val="0"/>
              <w:spacing w:beforeLines="0" w:afterLines="0" w:line="460" w:lineRule="atLeast"/>
              <w:rPr>
                <w:rFonts w:hint="default"/>
                <w:sz w:val="21"/>
                <w:szCs w:val="21"/>
              </w:rPr>
            </w:pPr>
          </w:p>
          <w:p w14:paraId="4511A6ED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68" w:beforeLines="0" w:afterLines="0" w:line="460" w:lineRule="atLeast"/>
              <w:ind w:left="24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21C4568">
            <w:pPr>
              <w:keepNext w:val="0"/>
              <w:keepLines w:val="0"/>
              <w:pageBreakBefore w:val="0"/>
              <w:wordWrap/>
              <w:overflowPunct/>
              <w:bidi w:val="0"/>
              <w:spacing w:beforeLines="0" w:afterLines="0" w:line="460" w:lineRule="atLeast"/>
              <w:rPr>
                <w:rFonts w:hint="default"/>
                <w:sz w:val="21"/>
                <w:szCs w:val="21"/>
              </w:rPr>
            </w:pPr>
          </w:p>
          <w:p w14:paraId="16530B76">
            <w:pPr>
              <w:keepNext w:val="0"/>
              <w:keepLines w:val="0"/>
              <w:pageBreakBefore w:val="0"/>
              <w:wordWrap/>
              <w:overflowPunct/>
              <w:bidi w:val="0"/>
              <w:spacing w:beforeLines="0" w:afterLines="0" w:line="460" w:lineRule="atLeast"/>
              <w:rPr>
                <w:rFonts w:hint="default"/>
                <w:sz w:val="21"/>
                <w:szCs w:val="21"/>
              </w:rPr>
            </w:pPr>
          </w:p>
          <w:p w14:paraId="200ABE26"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before="68" w:beforeLines="0" w:afterLines="0" w:line="460" w:lineRule="atLeast"/>
              <w:ind w:left="9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>其他按规定需要提交的文件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62DBD81">
            <w:pPr>
              <w:keepNext w:val="0"/>
              <w:keepLines w:val="0"/>
              <w:pageBreakBefore w:val="0"/>
              <w:wordWrap/>
              <w:overflowPunct/>
              <w:bidi w:val="0"/>
              <w:spacing w:beforeLines="0" w:afterLines="0" w:line="460" w:lineRule="atLeast"/>
              <w:rPr>
                <w:rFonts w:hint="default"/>
                <w:sz w:val="21"/>
                <w:szCs w:val="21"/>
              </w:rPr>
            </w:pPr>
          </w:p>
        </w:tc>
        <w:tc>
          <w:tcPr>
            <w:tcW w:w="27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A1E7373">
            <w:pPr>
              <w:keepNext w:val="0"/>
              <w:keepLines w:val="0"/>
              <w:pageBreakBefore w:val="0"/>
              <w:wordWrap/>
              <w:overflowPunct/>
              <w:bidi w:val="0"/>
              <w:spacing w:beforeLines="0" w:afterLines="0" w:line="460" w:lineRule="atLeas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B349DF6">
            <w:pPr>
              <w:keepNext w:val="0"/>
              <w:keepLines w:val="0"/>
              <w:pageBreakBefore w:val="0"/>
              <w:wordWrap/>
              <w:overflowPunct/>
              <w:bidi w:val="0"/>
              <w:spacing w:beforeLines="0" w:afterLines="0" w:line="460" w:lineRule="atLeast"/>
              <w:rPr>
                <w:rFonts w:hint="default"/>
                <w:sz w:val="21"/>
                <w:szCs w:val="21"/>
              </w:rPr>
            </w:pPr>
          </w:p>
        </w:tc>
      </w:tr>
    </w:tbl>
    <w:p w14:paraId="3C850F2F">
      <w:pPr>
        <w:keepNext w:val="0"/>
        <w:keepLines w:val="0"/>
        <w:pageBreakBefore w:val="0"/>
        <w:wordWrap/>
        <w:overflowPunct/>
        <w:bidi w:val="0"/>
        <w:spacing w:before="111" w:beforeLines="0" w:afterLines="0" w:line="460" w:lineRule="atLeast"/>
        <w:ind w:left="473"/>
        <w:outlineLvl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pacing w:val="13"/>
          <w:sz w:val="24"/>
          <w:szCs w:val="24"/>
        </w:rPr>
        <w:t>第五条审查咨询费用及付款方式</w:t>
      </w:r>
    </w:p>
    <w:p w14:paraId="66806155">
      <w:pPr>
        <w:keepNext w:val="0"/>
        <w:keepLines w:val="0"/>
        <w:pageBreakBefore w:val="0"/>
        <w:wordWrap/>
        <w:overflowPunct/>
        <w:bidi w:val="0"/>
        <w:spacing w:before="189" w:beforeLines="0" w:afterLines="0" w:line="460" w:lineRule="atLeast"/>
        <w:ind w:left="4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5.1、审查咨询费用</w:t>
      </w:r>
    </w:p>
    <w:p w14:paraId="1D8879F7">
      <w:pPr>
        <w:keepNext w:val="0"/>
        <w:keepLines w:val="0"/>
        <w:pageBreakBefore w:val="0"/>
        <w:wordWrap/>
        <w:overflowPunct/>
        <w:bidi w:val="0"/>
        <w:spacing w:before="191" w:beforeLines="0" w:afterLines="0" w:line="460" w:lineRule="atLeast"/>
        <w:ind w:right="369" w:firstLine="4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本工程审查咨询费总价为</w:t>
      </w:r>
      <w:r>
        <w:rPr>
          <w:rFonts w:hint="eastAsia" w:ascii="宋体" w:hAnsi="宋体" w:eastAsia="宋体" w:cs="宋体"/>
          <w:spacing w:val="2"/>
          <w:sz w:val="24"/>
          <w:szCs w:val="24"/>
          <w:u w:val="single"/>
          <w:lang w:eastAsia="zh-CN"/>
        </w:rPr>
        <w:t xml:space="preserve">  </w:t>
      </w:r>
      <w:r>
        <w:rPr>
          <w:rFonts w:hint="default" w:ascii="Times New Roman" w:hAnsi="Times New Roman" w:eastAsia="Times New Roman" w:cs="Times New Roman"/>
          <w:spacing w:val="52"/>
          <w:w w:val="101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2"/>
          <w:sz w:val="24"/>
          <w:szCs w:val="24"/>
        </w:rPr>
        <w:t>元(含税)(大写：</w:t>
      </w:r>
      <w:r>
        <w:rPr>
          <w:rFonts w:hint="eastAsia" w:ascii="宋体" w:hAnsi="宋体" w:eastAsia="宋体" w:cs="宋体"/>
          <w:spacing w:val="2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pacing w:val="2"/>
          <w:sz w:val="24"/>
          <w:szCs w:val="24"/>
          <w:u w:val="none" w:color="auto"/>
        </w:rPr>
        <w:t>)</w:t>
      </w:r>
      <w:r>
        <w:rPr>
          <w:rFonts w:hint="eastAsia" w:ascii="宋体" w:hAnsi="宋体" w:cs="宋体"/>
          <w:spacing w:val="2"/>
          <w:sz w:val="24"/>
          <w:szCs w:val="24"/>
          <w:u w:val="none" w:color="auto"/>
          <w:lang w:eastAsia="zh-CN"/>
        </w:rPr>
        <w:t>，</w:t>
      </w:r>
      <w:r>
        <w:rPr>
          <w:rFonts w:hint="eastAsia" w:ascii="宋体" w:hAnsi="宋体" w:eastAsia="宋体" w:cs="宋体"/>
          <w:spacing w:val="2"/>
          <w:sz w:val="24"/>
          <w:szCs w:val="24"/>
        </w:rPr>
        <w:t>税</w:t>
      </w:r>
      <w:r>
        <w:rPr>
          <w:rFonts w:hint="eastAsia" w:ascii="宋体" w:hAnsi="宋体" w:eastAsia="宋体" w:cs="宋体"/>
          <w:spacing w:val="9"/>
          <w:sz w:val="24"/>
          <w:szCs w:val="24"/>
        </w:rPr>
        <w:t>率：</w:t>
      </w:r>
      <w:r>
        <w:rPr>
          <w:rFonts w:hint="eastAsia" w:ascii="宋体" w:hAnsi="宋体" w:cs="宋体"/>
          <w:spacing w:val="9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9"/>
          <w:sz w:val="24"/>
          <w:szCs w:val="24"/>
        </w:rPr>
        <w:t>%</w:t>
      </w:r>
      <w:r>
        <w:rPr>
          <w:rFonts w:hint="eastAsia" w:ascii="宋体" w:hAnsi="宋体" w:cs="宋体"/>
          <w:spacing w:val="9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9"/>
          <w:sz w:val="24"/>
          <w:szCs w:val="24"/>
        </w:rPr>
        <w:t>不含税总价：</w:t>
      </w:r>
      <w:r>
        <w:rPr>
          <w:rFonts w:hint="eastAsia" w:ascii="宋体" w:hAnsi="宋体" w:cs="宋体"/>
          <w:spacing w:val="9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9"/>
          <w:sz w:val="24"/>
          <w:szCs w:val="24"/>
        </w:rPr>
        <w:t>元(大写：</w:t>
      </w:r>
      <w:r>
        <w:rPr>
          <w:rFonts w:hint="eastAsia" w:ascii="宋体" w:hAnsi="宋体" w:cs="宋体"/>
          <w:spacing w:val="9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9"/>
          <w:sz w:val="24"/>
          <w:szCs w:val="24"/>
        </w:rPr>
        <w:t>),</w:t>
      </w:r>
      <w:r>
        <w:rPr>
          <w:rFonts w:hint="eastAsia" w:ascii="宋体" w:hAnsi="宋体" w:eastAsia="宋体" w:cs="宋体"/>
          <w:spacing w:val="5"/>
          <w:sz w:val="24"/>
          <w:szCs w:val="24"/>
        </w:rPr>
        <w:t>税金：</w:t>
      </w:r>
      <w:r>
        <w:rPr>
          <w:rFonts w:hint="eastAsia" w:ascii="宋体" w:hAnsi="宋体" w:cs="宋体"/>
          <w:spacing w:val="5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5"/>
          <w:sz w:val="24"/>
          <w:szCs w:val="24"/>
        </w:rPr>
        <w:t>元(大写：</w:t>
      </w:r>
      <w:r>
        <w:rPr>
          <w:rFonts w:hint="eastAsia" w:ascii="宋体" w:hAnsi="宋体" w:cs="宋体"/>
          <w:spacing w:val="5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5"/>
          <w:sz w:val="24"/>
          <w:szCs w:val="24"/>
        </w:rPr>
        <w:t>)。</w:t>
      </w:r>
    </w:p>
    <w:p w14:paraId="3D85FFB2">
      <w:pPr>
        <w:keepNext w:val="0"/>
        <w:keepLines w:val="0"/>
        <w:pageBreakBefore w:val="0"/>
        <w:wordWrap/>
        <w:overflowPunct/>
        <w:bidi w:val="0"/>
        <w:spacing w:before="46" w:beforeLines="0" w:afterLines="0" w:line="460" w:lineRule="atLeast"/>
        <w:ind w:left="4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5.2、付款方式</w:t>
      </w:r>
    </w:p>
    <w:p w14:paraId="5520C470">
      <w:pPr>
        <w:keepNext w:val="0"/>
        <w:keepLines w:val="0"/>
        <w:pageBreakBefore w:val="0"/>
        <w:wordWrap/>
        <w:overflowPunct/>
        <w:bidi w:val="0"/>
        <w:spacing w:before="192" w:beforeLines="0" w:afterLines="0" w:line="460" w:lineRule="atLeast"/>
        <w:ind w:right="367" w:firstLine="4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>5.2.1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乙方提交该项目全部图纸的审查报告及合格书，并完成主管部门施工图备案</w:t>
      </w:r>
      <w:r>
        <w:rPr>
          <w:rFonts w:hint="eastAsia" w:ascii="宋体" w:hAnsi="宋体" w:eastAsia="宋体" w:cs="宋体"/>
          <w:sz w:val="24"/>
          <w:szCs w:val="24"/>
        </w:rPr>
        <w:t>后，提交付款申请后15个工作日内，一次性付清全部费用。</w:t>
      </w:r>
    </w:p>
    <w:p w14:paraId="7EC8DFEB">
      <w:pPr>
        <w:keepNext w:val="0"/>
        <w:keepLines w:val="0"/>
        <w:pageBreakBefore w:val="0"/>
        <w:wordWrap/>
        <w:overflowPunct/>
        <w:bidi w:val="0"/>
        <w:spacing w:before="43" w:beforeLines="0" w:afterLines="0" w:line="460" w:lineRule="atLeast"/>
        <w:ind w:right="330" w:firstLine="4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5.2.2付款前，</w:t>
      </w: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乙方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应向</w:t>
      </w: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出具等额合法有效的增值税专用发票及付款申请材料，否则，</w:t>
      </w: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有权拒绝支付，且不承担任何迟延履行的法律责任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。</w:t>
      </w:r>
    </w:p>
    <w:p w14:paraId="2B1D4FF2">
      <w:pPr>
        <w:keepNext w:val="0"/>
        <w:keepLines w:val="0"/>
        <w:pageBreakBefore w:val="0"/>
        <w:wordWrap/>
        <w:overflowPunct/>
        <w:bidi w:val="0"/>
        <w:spacing w:before="66" w:beforeLines="0" w:afterLines="0" w:line="460" w:lineRule="atLeast"/>
        <w:ind w:left="473"/>
        <w:outlineLvl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pacing w:val="29"/>
          <w:sz w:val="24"/>
          <w:szCs w:val="24"/>
        </w:rPr>
        <w:t>第六条双方责任</w:t>
      </w:r>
    </w:p>
    <w:p w14:paraId="032DD39D">
      <w:pPr>
        <w:keepNext w:val="0"/>
        <w:keepLines w:val="0"/>
        <w:pageBreakBefore w:val="0"/>
        <w:wordWrap/>
        <w:overflowPunct/>
        <w:bidi w:val="0"/>
        <w:spacing w:before="178" w:beforeLines="0" w:afterLines="0" w:line="460" w:lineRule="atLeast"/>
        <w:ind w:left="4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6.1</w:t>
      </w:r>
      <w:r>
        <w:rPr>
          <w:rFonts w:hint="eastAsia" w:ascii="宋体" w:hAnsi="宋体" w:eastAsia="宋体" w:cs="宋体"/>
          <w:spacing w:val="2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甲方责任</w:t>
      </w:r>
    </w:p>
    <w:p w14:paraId="262E3CD3">
      <w:pPr>
        <w:keepNext w:val="0"/>
        <w:keepLines w:val="0"/>
        <w:pageBreakBefore w:val="0"/>
        <w:wordWrap/>
        <w:overflowPunct/>
        <w:bidi w:val="0"/>
        <w:spacing w:before="173" w:beforeLines="0" w:afterLines="0" w:line="460" w:lineRule="atLeast"/>
        <w:ind w:right="259" w:firstLine="4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6.1.1甲方应按本合同第三条规定的内容，在规定的时间内提供所需的资料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>文件，并对其完整性、真实性及时效性负责，并与报送行</w:t>
      </w:r>
      <w:r>
        <w:rPr>
          <w:rFonts w:hint="eastAsia" w:ascii="宋体" w:hAnsi="宋体" w:eastAsia="宋体" w:cs="宋体"/>
          <w:spacing w:val="-11"/>
          <w:sz w:val="24"/>
          <w:szCs w:val="24"/>
        </w:rPr>
        <w:t>政审查咨询的内容相符。</w:t>
      </w:r>
    </w:p>
    <w:p w14:paraId="69A8B55F">
      <w:pPr>
        <w:keepNext w:val="0"/>
        <w:keepLines w:val="0"/>
        <w:pageBreakBefore w:val="0"/>
        <w:wordWrap/>
        <w:overflowPunct/>
        <w:bidi w:val="0"/>
        <w:spacing w:before="186" w:beforeLines="0" w:afterLines="0" w:line="460" w:lineRule="atLeast"/>
        <w:ind w:right="300" w:firstLine="4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6.1.2甲方应按照四川省勘察设计管理信息平台管理要求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，完成相关项目的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系统登记及委托程序。</w:t>
      </w:r>
    </w:p>
    <w:p w14:paraId="600D676F">
      <w:pPr>
        <w:keepNext w:val="0"/>
        <w:keepLines w:val="0"/>
        <w:pageBreakBefore w:val="0"/>
        <w:wordWrap/>
        <w:overflowPunct/>
        <w:bidi w:val="0"/>
        <w:spacing w:before="193" w:beforeLines="0" w:afterLines="0" w:line="460" w:lineRule="atLeast"/>
        <w:ind w:left="4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6.1.3甲方不得要求乙方违反国家相关标准进行审查咨询。</w:t>
      </w:r>
    </w:p>
    <w:p w14:paraId="63235F36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before="184" w:beforeLines="0" w:afterLines="0" w:line="460" w:lineRule="atLeast"/>
        <w:ind w:left="47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6.1.4甲方应按时支付本合同规定的审查咨询费用。</w:t>
      </w:r>
    </w:p>
    <w:p w14:paraId="1E0C79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60" w:lineRule="atLeast"/>
        <w:ind w:firstLine="472" w:firstLineChars="200"/>
        <w:textAlignment w:val="baseline"/>
        <w:rPr>
          <w:rFonts w:hint="eastAsia" w:ascii="宋体" w:hAnsi="宋体" w:eastAsia="宋体" w:cs="宋体"/>
          <w:sz w:val="24"/>
          <w:szCs w:val="24"/>
        </w:rPr>
        <w:sectPr>
          <w:footerReference r:id="rId4" w:type="default"/>
          <w:pgSz w:w="12070" w:h="16950"/>
          <w:pgMar w:top="400" w:right="1810" w:bottom="1076" w:left="1729" w:header="0" w:footer="949" w:gutter="0"/>
          <w:lnNumType w:countBy="0" w:distance="360"/>
          <w:cols w:space="720" w:num="1"/>
        </w:sectPr>
      </w:pPr>
      <w:r>
        <w:rPr>
          <w:rFonts w:hint="eastAsia" w:ascii="宋体" w:hAnsi="宋体" w:eastAsia="宋体" w:cs="宋体"/>
          <w:spacing w:val="-2"/>
          <w:sz w:val="24"/>
          <w:szCs w:val="24"/>
        </w:rPr>
        <w:t>6.1.5甲方应按四川省住建厅相关要求完成并督促勘察、设计单位完成“四</w:t>
      </w:r>
    </w:p>
    <w:p w14:paraId="5756487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60" w:lineRule="atLeast"/>
        <w:textAlignment w:val="baseline"/>
        <w:rPr>
          <w:rFonts w:hint="default"/>
          <w:sz w:val="21"/>
          <w:szCs w:val="21"/>
        </w:rPr>
      </w:pPr>
    </w:p>
    <w:p w14:paraId="582942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82" w:beforeLines="0" w:afterLines="0" w:line="460" w:lineRule="atLeast"/>
        <w:ind w:right="4865"/>
        <w:textAlignment w:val="baseline"/>
        <w:rPr>
          <w:rFonts w:hint="eastAsia" w:ascii="宋体" w:hAnsi="宋体" w:eastAsia="宋体" w:cs="宋体"/>
          <w:spacing w:val="-14"/>
          <w:sz w:val="25"/>
          <w:szCs w:val="25"/>
        </w:rPr>
      </w:pPr>
      <w:r>
        <w:rPr>
          <w:rFonts w:hint="eastAsia" w:ascii="宋体" w:hAnsi="宋体" w:eastAsia="宋体" w:cs="宋体"/>
          <w:spacing w:val="-14"/>
          <w:sz w:val="25"/>
          <w:szCs w:val="25"/>
        </w:rPr>
        <w:t>川省勘察设计科技管理信息平台”的登记工作。</w:t>
      </w:r>
    </w:p>
    <w:p w14:paraId="449D2E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82" w:beforeLines="0" w:afterLines="0" w:line="460" w:lineRule="atLeast"/>
        <w:ind w:right="4865" w:firstLine="536" w:firstLineChars="200"/>
        <w:textAlignment w:val="baseline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9"/>
          <w:sz w:val="25"/>
          <w:szCs w:val="25"/>
        </w:rPr>
        <w:t>6.2乙方责任</w:t>
      </w:r>
    </w:p>
    <w:p w14:paraId="40F28E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60" w:lineRule="atLeast"/>
        <w:ind w:left="33" w:right="1609" w:firstLine="470"/>
        <w:textAlignment w:val="baseline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10"/>
          <w:sz w:val="25"/>
          <w:szCs w:val="25"/>
        </w:rPr>
        <w:t>6.2.1审查咨询应根据国家法律法规、</w:t>
      </w:r>
      <w:r>
        <w:rPr>
          <w:rFonts w:hint="eastAsia" w:ascii="宋体" w:hAnsi="宋体" w:eastAsia="宋体" w:cs="宋体"/>
          <w:spacing w:val="-11"/>
          <w:sz w:val="25"/>
          <w:szCs w:val="25"/>
        </w:rPr>
        <w:t>技术标准规范、工程强制性标准认真</w:t>
      </w:r>
      <w:r>
        <w:rPr>
          <w:rFonts w:hint="eastAsia" w:ascii="宋体" w:hAnsi="宋体" w:eastAsia="宋体" w:cs="宋体"/>
          <w:spacing w:val="-12"/>
          <w:sz w:val="25"/>
          <w:szCs w:val="25"/>
        </w:rPr>
        <w:t>履行审查咨询职责。</w:t>
      </w:r>
    </w:p>
    <w:p w14:paraId="7B2D28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140" w:beforeLines="0" w:afterLines="0" w:line="460" w:lineRule="atLeast"/>
        <w:ind w:left="33" w:right="1600" w:firstLine="470"/>
        <w:textAlignment w:val="baseline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10"/>
          <w:sz w:val="25"/>
          <w:szCs w:val="25"/>
        </w:rPr>
        <w:t>6.2.2乙方应及时向甲方通报审查咨询中出现的重大质量问</w:t>
      </w:r>
      <w:r>
        <w:rPr>
          <w:rFonts w:hint="eastAsia" w:ascii="宋体" w:hAnsi="宋体" w:eastAsia="宋体" w:cs="宋体"/>
          <w:spacing w:val="-11"/>
          <w:sz w:val="25"/>
          <w:szCs w:val="25"/>
        </w:rPr>
        <w:t>题，不得私下与</w:t>
      </w:r>
      <w:r>
        <w:rPr>
          <w:rFonts w:hint="eastAsia" w:ascii="宋体" w:hAnsi="宋体" w:eastAsia="宋体" w:cs="宋体"/>
          <w:spacing w:val="-13"/>
          <w:sz w:val="25"/>
          <w:szCs w:val="25"/>
        </w:rPr>
        <w:t>勘察设计单位串通，违反有关法规、规范等。</w:t>
      </w:r>
    </w:p>
    <w:p w14:paraId="1147CD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2" w:beforeLines="0" w:afterLines="0" w:line="460" w:lineRule="atLeast"/>
        <w:ind w:left="33" w:right="1694" w:firstLine="519"/>
        <w:textAlignment w:val="baseline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7"/>
          <w:sz w:val="25"/>
          <w:szCs w:val="25"/>
        </w:rPr>
        <w:t>6.2.3乙方应按时间向甲方提交本合同第四</w:t>
      </w:r>
      <w:r>
        <w:rPr>
          <w:rFonts w:hint="eastAsia" w:ascii="宋体" w:hAnsi="宋体" w:eastAsia="宋体" w:cs="宋体"/>
          <w:spacing w:val="-8"/>
          <w:sz w:val="25"/>
          <w:szCs w:val="25"/>
        </w:rPr>
        <w:t>条的内容，交付相应的文件，</w:t>
      </w:r>
      <w:r>
        <w:rPr>
          <w:rFonts w:hint="eastAsia" w:ascii="宋体" w:hAnsi="宋体" w:eastAsia="宋体" w:cs="宋体"/>
          <w:spacing w:val="-12"/>
          <w:sz w:val="25"/>
          <w:szCs w:val="25"/>
        </w:rPr>
        <w:t>并对审查咨询报告的质量负责。</w:t>
      </w:r>
    </w:p>
    <w:p w14:paraId="70D37F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158" w:beforeLines="0" w:afterLines="0" w:line="460" w:lineRule="atLeast"/>
        <w:ind w:left="33" w:right="1609" w:firstLine="519"/>
        <w:textAlignment w:val="baseline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6"/>
          <w:sz w:val="25"/>
          <w:szCs w:val="25"/>
        </w:rPr>
        <w:t>6.2.4审查单位应根据国家、地方相关法律、法规和工程建设标准，认真</w:t>
      </w:r>
      <w:r>
        <w:rPr>
          <w:rFonts w:hint="eastAsia" w:ascii="宋体" w:hAnsi="宋体" w:eastAsia="宋体" w:cs="宋体"/>
          <w:spacing w:val="-15"/>
          <w:sz w:val="25"/>
          <w:szCs w:val="25"/>
        </w:rPr>
        <w:t>履行建设行政主管部门授予的审查职责；建设工程经施工图审查合格后，仍有违</w:t>
      </w:r>
      <w:r>
        <w:rPr>
          <w:rFonts w:hint="eastAsia" w:ascii="宋体" w:hAnsi="宋体" w:eastAsia="宋体" w:cs="宋体"/>
          <w:spacing w:val="-13"/>
          <w:sz w:val="25"/>
          <w:szCs w:val="25"/>
        </w:rPr>
        <w:t>反工程建设强制性标准的、给甲方造成损失的，乙方应承担相应的赔偿责任。</w:t>
      </w:r>
    </w:p>
    <w:p w14:paraId="0D8FCD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154" w:beforeLines="0" w:afterLines="0" w:line="460" w:lineRule="atLeast"/>
        <w:ind w:left="33" w:right="1404" w:firstLine="519"/>
        <w:textAlignment w:val="baseline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6"/>
          <w:sz w:val="25"/>
          <w:szCs w:val="25"/>
        </w:rPr>
        <w:t>6.2.5乙方应当在建设主管部门认定的资质和类别范围内进行施工图审查，</w:t>
      </w:r>
      <w:r>
        <w:rPr>
          <w:rFonts w:hint="eastAsia" w:ascii="宋体" w:hAnsi="宋体" w:eastAsia="宋体" w:cs="宋体"/>
          <w:spacing w:val="-16"/>
          <w:sz w:val="25"/>
          <w:szCs w:val="25"/>
        </w:rPr>
        <w:t>对超越审查资质类别范围审查造成建设工程合格书无效、给甲方造成经济损失时，</w:t>
      </w:r>
      <w:r>
        <w:rPr>
          <w:rFonts w:hint="eastAsia" w:ascii="宋体" w:hAnsi="宋体" w:eastAsia="宋体" w:cs="宋体"/>
          <w:spacing w:val="-12"/>
          <w:sz w:val="25"/>
          <w:szCs w:val="25"/>
        </w:rPr>
        <w:t>按相关法律应承担相关责任。</w:t>
      </w:r>
    </w:p>
    <w:p w14:paraId="26267C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173" w:beforeLines="0" w:afterLines="0" w:line="460" w:lineRule="atLeast"/>
        <w:ind w:left="33" w:right="1621" w:firstLine="519"/>
        <w:textAlignment w:val="baseline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5"/>
          <w:sz w:val="25"/>
          <w:szCs w:val="25"/>
        </w:rPr>
        <w:t>6.2.6乙方不应向第三方扩散、转让甲方提交的图纸和</w:t>
      </w:r>
      <w:r>
        <w:rPr>
          <w:rFonts w:hint="eastAsia" w:ascii="宋体" w:hAnsi="宋体" w:eastAsia="宋体" w:cs="宋体"/>
          <w:spacing w:val="-6"/>
          <w:sz w:val="25"/>
          <w:szCs w:val="25"/>
        </w:rPr>
        <w:t>经济技术资料，否</w:t>
      </w:r>
      <w:r>
        <w:rPr>
          <w:rFonts w:hint="eastAsia" w:ascii="宋体" w:hAnsi="宋体" w:eastAsia="宋体" w:cs="宋体"/>
          <w:spacing w:val="-8"/>
          <w:sz w:val="25"/>
          <w:szCs w:val="25"/>
        </w:rPr>
        <w:t>则承担违约金2000元，给甲方造成损失的，还应当赔偿。</w:t>
      </w:r>
    </w:p>
    <w:p w14:paraId="0F9E73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190" w:beforeLines="0" w:afterLines="0" w:line="460" w:lineRule="atLeast"/>
        <w:ind w:left="507"/>
        <w:textAlignment w:val="baseline"/>
        <w:outlineLvl w:val="0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b/>
          <w:spacing w:val="22"/>
          <w:sz w:val="25"/>
          <w:szCs w:val="25"/>
        </w:rPr>
        <w:t>第七条违约责任</w:t>
      </w:r>
    </w:p>
    <w:p w14:paraId="76540D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1" w:beforeLines="0" w:afterLines="0" w:line="460" w:lineRule="atLeast"/>
        <w:ind w:left="33" w:right="1557" w:firstLine="519"/>
        <w:textAlignment w:val="baseline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11"/>
          <w:sz w:val="25"/>
          <w:szCs w:val="25"/>
        </w:rPr>
        <w:t>7.</w:t>
      </w:r>
      <w:r>
        <w:rPr>
          <w:rFonts w:hint="eastAsia" w:ascii="宋体" w:hAnsi="宋体" w:eastAsia="宋体" w:cs="宋体"/>
          <w:spacing w:val="-11"/>
          <w:sz w:val="25"/>
          <w:szCs w:val="25"/>
          <w:lang w:val="en-US" w:eastAsia="zh-CN"/>
        </w:rPr>
        <w:t>1</w:t>
      </w:r>
      <w:r>
        <w:rPr>
          <w:rFonts w:hint="eastAsia" w:ascii="宋体" w:hAnsi="宋体" w:eastAsia="宋体" w:cs="宋体"/>
          <w:spacing w:val="-11"/>
          <w:sz w:val="25"/>
          <w:szCs w:val="25"/>
        </w:rPr>
        <w:t>乙方对审查报告文件出现的遗漏或错误负责修改和补充。由于审查人员</w:t>
      </w:r>
      <w:r>
        <w:rPr>
          <w:rFonts w:hint="eastAsia" w:ascii="宋体" w:hAnsi="宋体" w:eastAsia="宋体" w:cs="宋体"/>
          <w:spacing w:val="-15"/>
          <w:sz w:val="25"/>
          <w:szCs w:val="25"/>
        </w:rPr>
        <w:t>失误造成工程安全事故损失，乙方除协助勘察设计单位采取补救措施外，还应赔</w:t>
      </w:r>
      <w:r>
        <w:rPr>
          <w:rFonts w:hint="eastAsia" w:ascii="宋体" w:hAnsi="宋体" w:eastAsia="宋体" w:cs="宋体"/>
          <w:spacing w:val="-12"/>
          <w:sz w:val="25"/>
          <w:szCs w:val="25"/>
        </w:rPr>
        <w:t>偿由此造成的全部损失。</w:t>
      </w:r>
    </w:p>
    <w:p w14:paraId="3D0AB4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4" w:beforeLines="0" w:afterLines="0" w:line="460" w:lineRule="atLeast"/>
        <w:ind w:left="33" w:right="1556" w:firstLine="519"/>
        <w:textAlignment w:val="baseline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11"/>
          <w:sz w:val="25"/>
          <w:szCs w:val="25"/>
        </w:rPr>
        <w:t>7.</w:t>
      </w:r>
      <w:r>
        <w:rPr>
          <w:rFonts w:hint="eastAsia" w:ascii="宋体" w:hAnsi="宋体" w:eastAsia="宋体" w:cs="宋体"/>
          <w:spacing w:val="-11"/>
          <w:sz w:val="25"/>
          <w:szCs w:val="25"/>
          <w:lang w:val="en-US" w:eastAsia="zh-CN"/>
        </w:rPr>
        <w:t>2</w:t>
      </w:r>
      <w:r>
        <w:rPr>
          <w:rFonts w:hint="eastAsia" w:ascii="宋体" w:hAnsi="宋体" w:eastAsia="宋体" w:cs="宋体"/>
          <w:spacing w:val="-11"/>
          <w:sz w:val="25"/>
          <w:szCs w:val="25"/>
        </w:rPr>
        <w:t>由于乙方自身原因，延误了按本合同第四条规定的文件交付时间，应按</w:t>
      </w:r>
      <w:r>
        <w:rPr>
          <w:rFonts w:hint="eastAsia" w:ascii="宋体" w:hAnsi="宋体" w:eastAsia="宋体" w:cs="宋体"/>
          <w:spacing w:val="-9"/>
          <w:sz w:val="25"/>
          <w:szCs w:val="25"/>
        </w:rPr>
        <w:t>审查咨询费总额20%向甲方承担违约金；。</w:t>
      </w:r>
    </w:p>
    <w:p w14:paraId="0E1324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6" w:beforeLines="0" w:afterLines="0" w:line="460" w:lineRule="atLeast"/>
        <w:ind w:left="33" w:right="1559" w:firstLine="519"/>
        <w:textAlignment w:val="baseline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11"/>
          <w:sz w:val="25"/>
          <w:szCs w:val="25"/>
        </w:rPr>
        <w:t>7.</w:t>
      </w:r>
      <w:r>
        <w:rPr>
          <w:rFonts w:hint="eastAsia" w:ascii="宋体" w:hAnsi="宋体" w:eastAsia="宋体" w:cs="宋体"/>
          <w:spacing w:val="-11"/>
          <w:sz w:val="25"/>
          <w:szCs w:val="25"/>
          <w:lang w:val="en-US" w:eastAsia="zh-CN"/>
        </w:rPr>
        <w:t>3</w:t>
      </w:r>
      <w:r>
        <w:rPr>
          <w:rFonts w:hint="eastAsia" w:ascii="宋体" w:hAnsi="宋体" w:eastAsia="宋体" w:cs="宋体"/>
          <w:spacing w:val="-11"/>
          <w:sz w:val="25"/>
          <w:szCs w:val="25"/>
        </w:rPr>
        <w:t>合同生效后，乙方要求终止或解除合同，应当返还已付审查咨询费，并</w:t>
      </w:r>
      <w:r>
        <w:rPr>
          <w:rFonts w:hint="eastAsia" w:ascii="宋体" w:hAnsi="宋体" w:eastAsia="宋体" w:cs="宋体"/>
          <w:spacing w:val="-9"/>
          <w:sz w:val="25"/>
          <w:szCs w:val="25"/>
        </w:rPr>
        <w:t>按照审查咨询费总额20%向甲方支付违约金。</w:t>
      </w:r>
    </w:p>
    <w:p w14:paraId="6B4E4F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60" w:lineRule="atLeast"/>
        <w:textAlignment w:val="baseline"/>
        <w:rPr>
          <w:rFonts w:hint="eastAsia" w:ascii="宋体" w:hAnsi="宋体" w:eastAsia="宋体" w:cs="宋体"/>
          <w:sz w:val="25"/>
          <w:szCs w:val="25"/>
        </w:rPr>
        <w:sectPr>
          <w:footerReference r:id="rId5" w:type="default"/>
          <w:pgSz w:w="11910" w:h="16840"/>
          <w:pgMar w:top="400" w:right="249" w:bottom="1102" w:left="1786" w:header="0" w:footer="969" w:gutter="0"/>
          <w:lnNumType w:countBy="0" w:distance="360"/>
          <w:cols w:space="720" w:num="1"/>
        </w:sectPr>
      </w:pPr>
    </w:p>
    <w:p w14:paraId="71C0FB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81" w:beforeLines="0" w:afterLines="0" w:line="460" w:lineRule="atLeast"/>
        <w:ind w:right="648" w:firstLine="460"/>
        <w:jc w:val="both"/>
        <w:textAlignment w:val="baseline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11"/>
          <w:sz w:val="25"/>
          <w:szCs w:val="25"/>
        </w:rPr>
        <w:t>7.</w:t>
      </w:r>
      <w:r>
        <w:rPr>
          <w:rFonts w:hint="eastAsia" w:ascii="宋体" w:hAnsi="宋体" w:eastAsia="宋体" w:cs="宋体"/>
          <w:spacing w:val="-11"/>
          <w:sz w:val="25"/>
          <w:szCs w:val="25"/>
          <w:lang w:val="en-US" w:eastAsia="zh-CN"/>
        </w:rPr>
        <w:t>4</w:t>
      </w:r>
      <w:r>
        <w:rPr>
          <w:rFonts w:hint="eastAsia" w:ascii="宋体" w:hAnsi="宋体" w:eastAsia="宋体" w:cs="宋体"/>
          <w:spacing w:val="-11"/>
          <w:sz w:val="25"/>
          <w:szCs w:val="25"/>
        </w:rPr>
        <w:t>乙方违约除承担违约金外，还应承担甲方</w:t>
      </w:r>
      <w:r>
        <w:rPr>
          <w:rFonts w:hint="eastAsia" w:ascii="宋体" w:hAnsi="宋体" w:eastAsia="宋体" w:cs="宋体"/>
          <w:spacing w:val="-12"/>
          <w:sz w:val="25"/>
          <w:szCs w:val="25"/>
        </w:rPr>
        <w:t>全部损失，包括但不限于甲方</w:t>
      </w:r>
      <w:r>
        <w:rPr>
          <w:rFonts w:hint="eastAsia" w:ascii="宋体" w:hAnsi="宋体" w:eastAsia="宋体" w:cs="宋体"/>
          <w:spacing w:val="-16"/>
          <w:sz w:val="25"/>
          <w:szCs w:val="25"/>
        </w:rPr>
        <w:t>为主张权利产生的诉讼费、保全费、保全保险费、律师费、公证费、差旅费等全</w:t>
      </w:r>
      <w:r>
        <w:rPr>
          <w:rFonts w:hint="eastAsia" w:ascii="宋体" w:hAnsi="宋体" w:eastAsia="宋体" w:cs="宋体"/>
          <w:spacing w:val="10"/>
          <w:sz w:val="25"/>
          <w:szCs w:val="25"/>
        </w:rPr>
        <w:t xml:space="preserve"> </w:t>
      </w:r>
      <w:r>
        <w:rPr>
          <w:rFonts w:hint="eastAsia" w:ascii="宋体" w:hAnsi="宋体" w:eastAsia="宋体" w:cs="宋体"/>
          <w:spacing w:val="-10"/>
          <w:sz w:val="25"/>
          <w:szCs w:val="25"/>
        </w:rPr>
        <w:t>部费用。</w:t>
      </w:r>
    </w:p>
    <w:p w14:paraId="74E498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42" w:beforeLines="0" w:afterLines="0" w:line="460" w:lineRule="atLeast"/>
        <w:ind w:left="463"/>
        <w:textAlignment w:val="baseline"/>
        <w:outlineLvl w:val="0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b/>
          <w:spacing w:val="37"/>
          <w:sz w:val="25"/>
          <w:szCs w:val="25"/>
        </w:rPr>
        <w:t>第八条其他</w:t>
      </w:r>
    </w:p>
    <w:p w14:paraId="76E4A0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155" w:beforeLines="0" w:afterLines="0" w:line="460" w:lineRule="atLeast"/>
        <w:ind w:right="647" w:firstLine="560"/>
        <w:jc w:val="both"/>
        <w:textAlignment w:val="baseline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11"/>
          <w:sz w:val="25"/>
          <w:szCs w:val="25"/>
        </w:rPr>
        <w:t>8.1 乙方对审查意见和结论有重大异议的甲方应及时组织协调、论证。仍</w:t>
      </w:r>
      <w:r>
        <w:rPr>
          <w:rFonts w:hint="eastAsia" w:ascii="宋体" w:hAnsi="宋体" w:eastAsia="宋体" w:cs="宋体"/>
          <w:spacing w:val="-16"/>
          <w:sz w:val="25"/>
          <w:szCs w:val="25"/>
        </w:rPr>
        <w:t>不能解决的甲方报请建设行政主管部门审查咨询和论证，经裁决后由责任方支付</w:t>
      </w:r>
      <w:r>
        <w:rPr>
          <w:rFonts w:hint="eastAsia" w:ascii="宋体" w:hAnsi="宋体" w:eastAsia="宋体" w:cs="宋体"/>
          <w:spacing w:val="-8"/>
          <w:sz w:val="25"/>
          <w:szCs w:val="25"/>
        </w:rPr>
        <w:t>相应费用。</w:t>
      </w:r>
    </w:p>
    <w:p w14:paraId="3ABAC2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24" w:beforeLines="0" w:afterLines="0" w:line="460" w:lineRule="atLeast"/>
        <w:ind w:right="626" w:firstLine="460"/>
        <w:textAlignment w:val="baseline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11"/>
          <w:sz w:val="25"/>
          <w:szCs w:val="25"/>
        </w:rPr>
        <w:t>8.2本合同在履行中由于不可抗力因素致使合同无法履行时，双方应及时协</w:t>
      </w:r>
      <w:r>
        <w:rPr>
          <w:rFonts w:hint="eastAsia" w:ascii="宋体" w:hAnsi="宋体" w:eastAsia="宋体" w:cs="宋体"/>
          <w:spacing w:val="-10"/>
          <w:sz w:val="25"/>
          <w:szCs w:val="25"/>
        </w:rPr>
        <w:t>商解决。</w:t>
      </w:r>
    </w:p>
    <w:p w14:paraId="0C664E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14" w:beforeLines="0" w:afterLines="0" w:line="460" w:lineRule="atLeast"/>
        <w:ind w:right="647" w:firstLine="460"/>
        <w:textAlignment w:val="baseline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11"/>
          <w:sz w:val="25"/>
          <w:szCs w:val="25"/>
        </w:rPr>
        <w:t>8.3本合同在履行过程中发生的争执，应通过双方协</w:t>
      </w:r>
      <w:r>
        <w:rPr>
          <w:rFonts w:hint="eastAsia" w:ascii="宋体" w:hAnsi="宋体" w:eastAsia="宋体" w:cs="宋体"/>
          <w:spacing w:val="-12"/>
          <w:sz w:val="25"/>
          <w:szCs w:val="25"/>
        </w:rPr>
        <w:t>商一致解决，协商不能</w:t>
      </w:r>
      <w:r>
        <w:rPr>
          <w:rFonts w:hint="eastAsia" w:ascii="宋体" w:hAnsi="宋体" w:eastAsia="宋体" w:cs="宋体"/>
          <w:spacing w:val="-23"/>
          <w:sz w:val="25"/>
          <w:szCs w:val="25"/>
        </w:rPr>
        <w:t>达成一致意见，可按下列第_</w:t>
      </w:r>
      <w:r>
        <w:rPr>
          <w:rFonts w:hint="eastAsia" w:ascii="宋体" w:hAnsi="宋体" w:eastAsia="宋体" w:cs="宋体"/>
          <w:spacing w:val="-23"/>
          <w:sz w:val="25"/>
          <w:szCs w:val="25"/>
          <w:u w:val="single" w:color="auto"/>
        </w:rPr>
        <w:t>( 二</w:t>
      </w:r>
      <w:r>
        <w:rPr>
          <w:rFonts w:hint="eastAsia" w:ascii="宋体" w:hAnsi="宋体" w:eastAsia="宋体" w:cs="宋体"/>
          <w:spacing w:val="-30"/>
          <w:sz w:val="25"/>
          <w:szCs w:val="25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23"/>
          <w:sz w:val="25"/>
          <w:szCs w:val="25"/>
          <w:u w:val="single" w:color="auto"/>
        </w:rPr>
        <w:t>)</w:t>
      </w:r>
      <w:r>
        <w:rPr>
          <w:rFonts w:hint="eastAsia" w:ascii="宋体" w:hAnsi="宋体" w:eastAsia="宋体" w:cs="宋体"/>
          <w:spacing w:val="-23"/>
          <w:sz w:val="25"/>
          <w:szCs w:val="25"/>
        </w:rPr>
        <w:t>种方式解决。</w:t>
      </w:r>
    </w:p>
    <w:p w14:paraId="5DBF9C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30" w:beforeLines="0" w:afterLines="0" w:line="460" w:lineRule="atLeast"/>
        <w:ind w:left="609"/>
        <w:textAlignment w:val="baseline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6"/>
          <w:sz w:val="25"/>
          <w:szCs w:val="25"/>
        </w:rPr>
        <w:t>(一)提交仲裁委员会仲裁；</w:t>
      </w:r>
    </w:p>
    <w:p w14:paraId="52BD61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183" w:beforeLines="0" w:afterLines="0" w:line="460" w:lineRule="atLeast"/>
        <w:ind w:left="600"/>
        <w:textAlignment w:val="baseline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7"/>
          <w:sz w:val="25"/>
          <w:szCs w:val="25"/>
        </w:rPr>
        <w:t>(二)依法向</w:t>
      </w:r>
      <w:r>
        <w:rPr>
          <w:rFonts w:hint="eastAsia" w:ascii="宋体" w:hAnsi="宋体" w:eastAsia="宋体" w:cs="宋体"/>
          <w:spacing w:val="-7"/>
          <w:sz w:val="25"/>
          <w:szCs w:val="25"/>
          <w:u w:val="single" w:color="auto"/>
        </w:rPr>
        <w:t>项目所在地</w:t>
      </w:r>
      <w:r>
        <w:rPr>
          <w:rFonts w:hint="eastAsia" w:ascii="宋体" w:hAnsi="宋体" w:eastAsia="宋体" w:cs="宋体"/>
          <w:spacing w:val="-7"/>
          <w:sz w:val="25"/>
          <w:szCs w:val="25"/>
        </w:rPr>
        <w:t>人民法院起诉。</w:t>
      </w:r>
    </w:p>
    <w:p w14:paraId="1AA299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144" w:beforeLines="0" w:afterLines="0" w:line="460" w:lineRule="atLeast"/>
        <w:ind w:left="460" w:right="3644"/>
        <w:textAlignment w:val="baseline"/>
        <w:rPr>
          <w:rFonts w:hint="eastAsia" w:ascii="宋体" w:hAnsi="宋体" w:eastAsia="宋体" w:cs="宋体"/>
          <w:spacing w:val="-7"/>
          <w:sz w:val="25"/>
          <w:szCs w:val="25"/>
        </w:rPr>
      </w:pPr>
      <w:r>
        <w:rPr>
          <w:rFonts w:hint="eastAsia" w:ascii="宋体" w:hAnsi="宋体" w:eastAsia="宋体" w:cs="宋体"/>
          <w:spacing w:val="-7"/>
          <w:sz w:val="25"/>
          <w:szCs w:val="25"/>
        </w:rPr>
        <w:t>8.4本合同一式</w:t>
      </w:r>
      <w:r>
        <w:rPr>
          <w:rFonts w:hint="eastAsia" w:ascii="宋体" w:hAnsi="宋体" w:cs="宋体"/>
          <w:spacing w:val="-7"/>
          <w:sz w:val="25"/>
          <w:szCs w:val="25"/>
          <w:lang w:val="en-US" w:eastAsia="zh-CN"/>
        </w:rPr>
        <w:t>陆</w:t>
      </w:r>
      <w:r>
        <w:rPr>
          <w:rFonts w:hint="eastAsia" w:ascii="宋体" w:hAnsi="宋体" w:eastAsia="宋体" w:cs="宋体"/>
          <w:spacing w:val="-7"/>
          <w:sz w:val="25"/>
          <w:szCs w:val="25"/>
        </w:rPr>
        <w:t>份，甲方</w:t>
      </w:r>
      <w:r>
        <w:rPr>
          <w:rFonts w:hint="eastAsia" w:ascii="宋体" w:hAnsi="宋体" w:cs="宋体"/>
          <w:spacing w:val="-7"/>
          <w:sz w:val="25"/>
          <w:szCs w:val="25"/>
          <w:lang w:val="en-US" w:eastAsia="zh-CN"/>
        </w:rPr>
        <w:t>肆</w:t>
      </w:r>
      <w:r>
        <w:rPr>
          <w:rFonts w:hint="eastAsia" w:ascii="宋体" w:hAnsi="宋体" w:eastAsia="宋体" w:cs="宋体"/>
          <w:spacing w:val="-7"/>
          <w:sz w:val="25"/>
          <w:szCs w:val="25"/>
        </w:rPr>
        <w:t>份，乙方贰份。</w:t>
      </w:r>
    </w:p>
    <w:p w14:paraId="239790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144" w:beforeLines="0" w:afterLines="0" w:line="460" w:lineRule="atLeast"/>
        <w:ind w:left="460" w:right="3644"/>
        <w:textAlignment w:val="baseline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3"/>
          <w:sz w:val="25"/>
          <w:szCs w:val="25"/>
        </w:rPr>
        <w:t>8.5本合同经双方盖章后方生效。</w:t>
      </w:r>
    </w:p>
    <w:p w14:paraId="526CD506">
      <w:pPr>
        <w:pStyle w:val="3"/>
        <w:keepNext w:val="0"/>
        <w:keepLines w:val="0"/>
        <w:pageBreakBefore w:val="0"/>
        <w:wordWrap/>
        <w:overflowPunct/>
        <w:bidi w:val="0"/>
        <w:spacing w:beforeLines="0" w:afterLines="0" w:line="460" w:lineRule="atLeast"/>
        <w:rPr>
          <w:rFonts w:hint="default"/>
          <w:sz w:val="21"/>
          <w:szCs w:val="21"/>
        </w:rPr>
      </w:pPr>
    </w:p>
    <w:p w14:paraId="79A36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left="6000" w:right="-1413" w:rightChars="-673" w:hanging="6000" w:hangingChars="2500"/>
        <w:textAlignment w:val="auto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 xml:space="preserve">甲方：                     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        </w:t>
      </w:r>
      <w:r>
        <w:rPr>
          <w:rFonts w:hint="eastAsia"/>
          <w:color w:val="auto"/>
          <w:sz w:val="24"/>
          <w:highlight w:val="none"/>
        </w:rPr>
        <w:t xml:space="preserve">乙方：                    </w:t>
      </w:r>
    </w:p>
    <w:p w14:paraId="355E4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textAlignment w:val="auto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 xml:space="preserve">法定代表人:                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        </w:t>
      </w:r>
      <w:r>
        <w:rPr>
          <w:rFonts w:hint="eastAsia"/>
          <w:color w:val="auto"/>
          <w:sz w:val="24"/>
          <w:highlight w:val="none"/>
        </w:rPr>
        <w:t>法定代表人:</w:t>
      </w:r>
    </w:p>
    <w:p w14:paraId="6E6EF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textAlignment w:val="auto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 xml:space="preserve">或委托代理人:              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        </w:t>
      </w:r>
      <w:r>
        <w:rPr>
          <w:rFonts w:hint="eastAsia"/>
          <w:color w:val="auto"/>
          <w:sz w:val="24"/>
          <w:highlight w:val="none"/>
        </w:rPr>
        <w:t>或委托代理人:</w:t>
      </w:r>
    </w:p>
    <w:p w14:paraId="0F502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textAlignment w:val="auto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 xml:space="preserve">经办人:                    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        </w:t>
      </w:r>
      <w:r>
        <w:rPr>
          <w:rFonts w:hint="eastAsia"/>
          <w:color w:val="auto"/>
          <w:sz w:val="24"/>
          <w:highlight w:val="none"/>
        </w:rPr>
        <w:t xml:space="preserve">经办人: </w:t>
      </w:r>
    </w:p>
    <w:p w14:paraId="6137B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textAlignment w:val="auto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 xml:space="preserve">电  话：                  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highlight w:val="none"/>
        </w:rPr>
        <w:t xml:space="preserve"> 电  话：</w:t>
      </w:r>
    </w:p>
    <w:p w14:paraId="40630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textAlignment w:val="auto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 xml:space="preserve">开户行：                   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highlight w:val="none"/>
        </w:rPr>
        <w:t>开户行：</w:t>
      </w:r>
    </w:p>
    <w:p w14:paraId="7545A849">
      <w:pPr>
        <w:keepNext w:val="0"/>
        <w:keepLines w:val="0"/>
        <w:pageBreakBefore w:val="0"/>
        <w:wordWrap/>
        <w:overflowPunct/>
        <w:bidi w:val="0"/>
        <w:spacing w:beforeLines="0" w:afterLines="0" w:line="460" w:lineRule="atLeast"/>
        <w:rPr>
          <w:rFonts w:hint="default"/>
          <w:sz w:val="21"/>
          <w:szCs w:val="21"/>
        </w:rPr>
      </w:pPr>
      <w:r>
        <w:rPr>
          <w:rFonts w:hint="eastAsia"/>
          <w:color w:val="auto"/>
          <w:sz w:val="24"/>
          <w:highlight w:val="none"/>
        </w:rPr>
        <w:t xml:space="preserve">帐  号：                   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highlight w:val="none"/>
        </w:rPr>
        <w:t>帐  号：</w:t>
      </w:r>
    </w:p>
    <w:sectPr>
      <w:footerReference r:id="rId6" w:type="default"/>
      <w:pgSz w:w="12110" w:h="16980"/>
      <w:pgMar w:top="400" w:right="1450" w:bottom="1137" w:left="1809" w:header="0" w:footer="1011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AF174">
    <w:pPr>
      <w:spacing w:beforeLines="0" w:afterLines="0" w:line="173" w:lineRule="auto"/>
      <w:ind w:left="4080"/>
      <w:rPr>
        <w:rFonts w:hint="default" w:ascii="Times New Roman" w:hAnsi="Times New Roman" w:eastAsia="Times New Roman" w:cs="Times New Roman"/>
        <w:sz w:val="14"/>
        <w:szCs w:val="14"/>
      </w:rPr>
    </w:pPr>
    <w:r>
      <w:rPr>
        <w:rFonts w:hint="default" w:ascii="Times New Roman" w:hAnsi="Times New Roman" w:eastAsia="Times New Roman" w:cs="Times New Roman"/>
        <w:sz w:val="14"/>
        <w:szCs w:val="14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9F0F1">
    <w:pPr>
      <w:spacing w:beforeLines="0" w:afterLines="0" w:line="171" w:lineRule="auto"/>
      <w:ind w:left="4193"/>
      <w:rPr>
        <w:rFonts w:hint="default" w:ascii="Times New Roman" w:hAnsi="Times New Roman" w:eastAsia="Times New Roman" w:cs="Times New Roman"/>
        <w:sz w:val="15"/>
        <w:szCs w:val="15"/>
      </w:rPr>
    </w:pPr>
    <w:r>
      <w:rPr>
        <w:rFonts w:hint="default" w:ascii="Times New Roman" w:hAnsi="Times New Roman" w:eastAsia="Times New Roman" w:cs="Times New Roman"/>
        <w:sz w:val="15"/>
        <w:szCs w:val="15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AA1B4">
    <w:pPr>
      <w:spacing w:beforeLines="0" w:afterLines="0" w:line="173" w:lineRule="auto"/>
      <w:ind w:left="4110"/>
      <w:rPr>
        <w:rFonts w:hint="default" w:ascii="Times New Roman" w:hAnsi="Times New Roman" w:eastAsia="Times New Roman" w:cs="Times New Roman"/>
        <w:sz w:val="14"/>
        <w:szCs w:val="14"/>
      </w:rPr>
    </w:pPr>
    <w:r>
      <w:rPr>
        <w:rFonts w:hint="default" w:ascii="Times New Roman" w:hAnsi="Times New Roman" w:eastAsia="Times New Roman" w:cs="Times New Roman"/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NGJmZDc3ZjA3YTAwYjE2ODUyNTg5NDBhNjNiNzYifQ=="/>
  </w:docVars>
  <w:rsids>
    <w:rsidRoot w:val="00172A27"/>
    <w:rsid w:val="015C57BF"/>
    <w:rsid w:val="04A568C3"/>
    <w:rsid w:val="071138C3"/>
    <w:rsid w:val="0F2B2467"/>
    <w:rsid w:val="2206188E"/>
    <w:rsid w:val="27D177F6"/>
    <w:rsid w:val="2E5F5866"/>
    <w:rsid w:val="31871D2F"/>
    <w:rsid w:val="32DB7A33"/>
    <w:rsid w:val="34CF5AEC"/>
    <w:rsid w:val="430E67C6"/>
    <w:rsid w:val="46DD5122"/>
    <w:rsid w:val="4F0C6277"/>
    <w:rsid w:val="53604842"/>
    <w:rsid w:val="67873A32"/>
    <w:rsid w:val="6AD871B2"/>
    <w:rsid w:val="6BE152FF"/>
    <w:rsid w:val="71EB06FF"/>
    <w:rsid w:val="79614D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0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kinsoku w:val="0"/>
      <w:autoSpaceDE w:val="0"/>
      <w:autoSpaceDN w:val="0"/>
      <w:adjustRightInd w:val="0"/>
      <w:snapToGrid w:val="0"/>
      <w:spacing w:beforeLines="0" w:afterLines="0"/>
      <w:textAlignment w:val="baseline"/>
    </w:pPr>
    <w:rPr>
      <w:rFonts w:hint="default" w:ascii="Arial" w:hAnsi="Arial" w:eastAsia="宋体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unhideWhenUsed/>
    <w:qFormat/>
    <w:uiPriority w:val="0"/>
    <w:rPr>
      <w:rFonts w:hint="default"/>
      <w:sz w:val="24"/>
      <w:szCs w:val="24"/>
    </w:rPr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beforeLines="0" w:afterLines="0"/>
    </w:pPr>
    <w:rPr>
      <w:rFonts w:hint="default"/>
      <w:sz w:val="21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Table Text"/>
    <w:basedOn w:val="1"/>
    <w:unhideWhenUsed/>
    <w:qFormat/>
    <w:uiPriority w:val="0"/>
    <w:pPr>
      <w:spacing w:beforeLines="0" w:afterLines="0"/>
    </w:pPr>
    <w:rPr>
      <w:rFonts w:hint="eastAsia" w:ascii="宋体" w:hAnsi="宋体" w:eastAsia="宋体" w:cs="宋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3136</Words>
  <Characters>3345</Characters>
  <TotalTime>23</TotalTime>
  <ScaleCrop>false</ScaleCrop>
  <LinksUpToDate>false</LinksUpToDate>
  <CharactersWithSpaces>3715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2024-09-05T09:15:00Z</dcterms:created>
  <dc:creator>Administrator</dc:creator>
  <cp:lastModifiedBy>小毅哥</cp:lastModifiedBy>
  <dcterms:modified xsi:type="dcterms:W3CDTF">2025-10-09T03:16:58Z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623E7F4EB0D44B76BF947B297AA44AAF_13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