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36"/>
        <w:gridCol w:w="456"/>
        <w:gridCol w:w="384"/>
        <w:gridCol w:w="1350"/>
        <w:gridCol w:w="816"/>
        <w:gridCol w:w="2160"/>
        <w:gridCol w:w="2205"/>
        <w:gridCol w:w="1557"/>
        <w:gridCol w:w="395"/>
        <w:gridCol w:w="80"/>
      </w:tblGrid>
      <w:tr w14:paraId="101E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2"/>
          <w:wAfter w:w="475" w:type="dxa"/>
          <w:trHeight w:val="0" w:hRule="atLeast"/>
          <w:jc w:val="center"/>
        </w:trPr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331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firstLine="320" w:firstLineChars="100"/>
              <w:jc w:val="both"/>
              <w:textAlignment w:val="baseline"/>
              <w:rPr>
                <w:rFonts w:hint="eastAsia" w:ascii="黑体" w:hAnsi="黑体" w:eastAsia="黑体" w:cs="黑体"/>
                <w:bCs/>
                <w:snapToGrid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snapToGrid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  <w:p w14:paraId="65CC4C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000000" w:themeColor="text1"/>
                <w:spacing w:val="-5"/>
                <w:position w:val="-2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pacing w:val="-5"/>
                <w:position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项目清单</w:t>
            </w:r>
          </w:p>
        </w:tc>
      </w:tr>
      <w:tr w14:paraId="7087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312" w:hRule="atLeast"/>
          <w:jc w:val="center"/>
        </w:trPr>
        <w:tc>
          <w:tcPr>
            <w:tcW w:w="5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190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841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房间名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4FD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布料型号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076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窗户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高度（m）</w:t>
            </w:r>
          </w:p>
        </w:tc>
        <w:tc>
          <w:tcPr>
            <w:tcW w:w="19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A6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窗户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宽度（m）</w:t>
            </w:r>
          </w:p>
        </w:tc>
      </w:tr>
      <w:tr w14:paraId="2AEA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312" w:hRule="atLeast"/>
          <w:jc w:val="center"/>
        </w:trPr>
        <w:tc>
          <w:tcPr>
            <w:tcW w:w="5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E7C0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25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73C2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54CA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AAF7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6D97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7F9A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61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D0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7-1备用办公室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A6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840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B3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70C1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B2D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D03D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05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4B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9B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3.00</w:t>
            </w:r>
          </w:p>
        </w:tc>
      </w:tr>
      <w:tr w14:paraId="7C41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09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2D2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7-2总经理助理办公室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F61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109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E2B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</w:tr>
      <w:tr w14:paraId="4CA8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5C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6D4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7A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C1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76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</w:tr>
      <w:tr w14:paraId="5992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24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10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7-3副总经理办公室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F7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576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F8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1A2A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57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864B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39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EF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4A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294B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00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CA2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7-4副总经理办公室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814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01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78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6F2A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10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5879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BE4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E6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5B0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5F14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28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4EA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7-5副总经理办公室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0FA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89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EEF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</w:tr>
      <w:tr w14:paraId="085D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BA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457F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56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354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776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</w:tr>
      <w:tr w14:paraId="32AB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47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C3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7-6董事长办公室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D9E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B0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EEA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11.6</w:t>
            </w:r>
          </w:p>
        </w:tc>
      </w:tr>
      <w:tr w14:paraId="5CF0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A7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26DF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6BC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38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7B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11.6 </w:t>
            </w:r>
          </w:p>
        </w:tc>
      </w:tr>
      <w:tr w14:paraId="1F4B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B3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CC4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7-7茶水间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06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2A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2CF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5D65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EE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8DA3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5B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37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CF5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46D4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DFE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93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7-8总经理办公室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DC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999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4E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4.30 </w:t>
            </w:r>
          </w:p>
        </w:tc>
      </w:tr>
      <w:tr w14:paraId="4A3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6D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0F2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9E6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93B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8F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</w:t>
            </w:r>
          </w:p>
        </w:tc>
      </w:tr>
      <w:tr w14:paraId="0D4E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8FB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599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7-9综合办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CC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D3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F5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</w:tr>
      <w:tr w14:paraId="4579A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8F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C280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6A4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4D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23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</w:tr>
      <w:tr w14:paraId="7385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5A5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F57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7-9综合办负责人办公室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208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205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68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</w:tr>
      <w:tr w14:paraId="405F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0EE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3D4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F9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C2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91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</w:tr>
      <w:tr w14:paraId="63BA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587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AC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7-10金融部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A6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91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D8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</w:tr>
      <w:tr w14:paraId="465B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FE0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E17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DE9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41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8B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</w:tr>
      <w:tr w14:paraId="4FC4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32B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B9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7-10金融部负责人办公室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03C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E1B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44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51D11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82F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B537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B25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AF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87C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314F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3A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A4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7-11纪检监察部办公室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855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E4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B3B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</w:t>
            </w:r>
          </w:p>
        </w:tc>
      </w:tr>
      <w:tr w14:paraId="3678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63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3987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41C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504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2BB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</w:t>
            </w:r>
          </w:p>
        </w:tc>
      </w:tr>
      <w:tr w14:paraId="0A24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0AF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02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7-12机房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29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双面羊绒布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08F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07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</w:tr>
      <w:tr w14:paraId="5581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BE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79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7-13一号会议室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1A7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6A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1F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10.2</w:t>
            </w:r>
          </w:p>
        </w:tc>
      </w:tr>
      <w:tr w14:paraId="5856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E1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B75E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7B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AE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51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10.2</w:t>
            </w:r>
          </w:p>
        </w:tc>
      </w:tr>
      <w:tr w14:paraId="47AF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90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70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7-14产业部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2B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E8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C0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</w:t>
            </w:r>
          </w:p>
        </w:tc>
      </w:tr>
      <w:tr w14:paraId="68ED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62D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72E9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07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85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55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</w:t>
            </w:r>
          </w:p>
        </w:tc>
      </w:tr>
      <w:tr w14:paraId="2BD5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9A8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CC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7-14产业部负责人办公室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50B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39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58C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</w:tr>
      <w:tr w14:paraId="4799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3BC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E675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3F6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F9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D1A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</w:tr>
      <w:tr w14:paraId="1128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3D0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56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7-15二号会议室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A2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726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E2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72B5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FF9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06D5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6F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8B1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CB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100E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D44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D2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7-16风控法务部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A5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FD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E6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1A20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60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A072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E47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06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E8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120A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BB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4D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7-17司机保洁室休息室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FB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2DB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87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3.50 </w:t>
            </w:r>
          </w:p>
        </w:tc>
      </w:tr>
      <w:tr w14:paraId="3CE6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284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ED23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34C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DBF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11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3.50 </w:t>
            </w:r>
          </w:p>
        </w:tc>
      </w:tr>
      <w:tr w14:paraId="6665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F5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A7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7-18前台旁库房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29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A1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DD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</w:tr>
      <w:tr w14:paraId="3F36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89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5228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9D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04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9B9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</w:tr>
      <w:tr w14:paraId="0718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28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B9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7-19接待室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E3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15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29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204A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59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28D3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E1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AC9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A03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68F0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671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CA6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7-20厕所旁库房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A4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FB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2.66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A3F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1.53</w:t>
            </w:r>
          </w:p>
        </w:tc>
      </w:tr>
      <w:tr w14:paraId="57F8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EC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F701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BCC2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38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2.66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26F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</w:t>
            </w:r>
          </w:p>
        </w:tc>
      </w:tr>
      <w:tr w14:paraId="5446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23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31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窗帘轨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E5B5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4403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7DF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221.8</w:t>
            </w:r>
          </w:p>
        </w:tc>
      </w:tr>
      <w:tr w14:paraId="52AA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tblHeader/>
          <w:jc w:val="center"/>
        </w:trPr>
        <w:tc>
          <w:tcPr>
            <w:tcW w:w="9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3A9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0BAC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</w:tr>
      <w:tr w14:paraId="6B51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tblHeader/>
          <w:jc w:val="center"/>
        </w:trPr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BCE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24C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21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212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</w:tr>
      <w:tr w14:paraId="0472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635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D43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2E73D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1、面料：莫奈绒遮光布。</w:t>
            </w:r>
          </w:p>
        </w:tc>
      </w:tr>
      <w:tr w14:paraId="0960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035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3E1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3DE1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2、遮光率≥90%</w:t>
            </w:r>
          </w:p>
        </w:tc>
      </w:tr>
      <w:tr w14:paraId="4B1F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A1A8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285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C31A3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3、加工工艺：布帘打皱须从顶到脚上下一致。与轨道的连接方式为挂钩式或其他更优方式，挂钩不能使用金属材质，防止生锈及脱落。按照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1:2倍比例打皱。车3-5公分边。</w:t>
            </w:r>
          </w:p>
        </w:tc>
      </w:tr>
      <w:tr w14:paraId="4E7B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F31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3F2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04EB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4、布帘面料的要求平整，表面无瑕疵</w:t>
            </w:r>
          </w:p>
        </w:tc>
      </w:tr>
      <w:tr w14:paraId="6D1B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E47E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ABC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114B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5、弹性恢复率≥95%，反复揉搓不易变形。</w:t>
            </w:r>
          </w:p>
        </w:tc>
      </w:tr>
      <w:tr w14:paraId="74E3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48C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B7D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C3EF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6、色牢度4-5级</w:t>
            </w:r>
          </w:p>
        </w:tc>
      </w:tr>
      <w:tr w14:paraId="199A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9FA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8C1E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80FF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7、耐受40-50℃高温染整工艺，色差控制精度AE≤0.8</w:t>
            </w:r>
          </w:p>
        </w:tc>
      </w:tr>
      <w:tr w14:paraId="6A53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481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D901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31CB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8、耐光色牢度符合GB/T8427-2008</w:t>
            </w:r>
          </w:p>
        </w:tc>
      </w:tr>
      <w:tr w14:paraId="7CFE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6A51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877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D4FD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9、遮光率≥95%，符合GB/18830-2009（纺织品防紫外线性能的评定）</w:t>
            </w:r>
          </w:p>
        </w:tc>
      </w:tr>
      <w:tr w14:paraId="5F9C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0383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62B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ECF6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10、纤维含量：100%聚酯纤维</w:t>
            </w:r>
          </w:p>
        </w:tc>
      </w:tr>
      <w:tr w14:paraId="6795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C6B6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0E41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7FCA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11、PH值：符合GB7573-2009标准</w:t>
            </w:r>
          </w:p>
        </w:tc>
      </w:tr>
      <w:tr w14:paraId="47442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EB63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F0B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87FD2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Style w:val="4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12、</w:t>
            </w:r>
            <w:r>
              <w:rPr>
                <w:rStyle w:val="4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产品甲醛释放的含量符合国家标准</w:t>
            </w:r>
          </w:p>
          <w:p w14:paraId="609FFA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Style w:val="4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13、无异味、无可分解致癌芳香胺染料</w:t>
            </w:r>
          </w:p>
        </w:tc>
      </w:tr>
      <w:tr w14:paraId="77AB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A4B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0EF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513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C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0C5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504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白纱</w:t>
            </w: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BA4B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1、金刚纱（白纱）</w:t>
            </w:r>
          </w:p>
        </w:tc>
      </w:tr>
      <w:tr w14:paraId="262D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E2D2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0E0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7D15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2、材质：聚酯纤维≥99%</w:t>
            </w:r>
          </w:p>
        </w:tc>
      </w:tr>
      <w:tr w14:paraId="6EF2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B49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204D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BB8A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3、白纱透光率≥70%</w:t>
            </w:r>
          </w:p>
        </w:tc>
      </w:tr>
      <w:tr w14:paraId="5283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0065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AFC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407A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4、面料特点：表面是小肌理纹，加密的制作工艺，达到超柔、超垂，防紫外线，透光不透人的作用。</w:t>
            </w:r>
          </w:p>
        </w:tc>
      </w:tr>
      <w:tr w14:paraId="31D8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E20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8BE0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A4E0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5、PH值：符合GB7573-2009标准</w:t>
            </w:r>
          </w:p>
        </w:tc>
      </w:tr>
      <w:tr w14:paraId="5E78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274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D5D4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45A4E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6、产品甲醛释放的含量符合国家标准</w:t>
            </w:r>
          </w:p>
        </w:tc>
      </w:tr>
      <w:tr w14:paraId="5BF8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46DD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F00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33A97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7、无异味、无可分解致癌芳香胺染料</w:t>
            </w:r>
          </w:p>
        </w:tc>
      </w:tr>
      <w:tr w14:paraId="5751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623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38A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1E81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F1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B07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CD0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加厚纱</w:t>
            </w: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12B82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1、幻影纱（加厚纱）</w:t>
            </w:r>
          </w:p>
        </w:tc>
      </w:tr>
      <w:tr w14:paraId="35C2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6AD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3545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BDD6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2、材质：聚酯纤维≥99%</w:t>
            </w:r>
          </w:p>
        </w:tc>
      </w:tr>
      <w:tr w14:paraId="3B5E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89D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EE3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74AA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3、遮光率≥80%</w:t>
            </w:r>
          </w:p>
        </w:tc>
      </w:tr>
      <w:tr w14:paraId="3853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580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AD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C8DC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4、面料特点：加厚加密的制作工艺，垂感好，能使纱帘起到透光不透影的作用，具有良好的过滤光线的功能。</w:t>
            </w:r>
          </w:p>
        </w:tc>
      </w:tr>
      <w:tr w14:paraId="6725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571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B0A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B9D5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5、PH值：符合GB7573-2009标准</w:t>
            </w:r>
          </w:p>
        </w:tc>
      </w:tr>
      <w:tr w14:paraId="4FA9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882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F20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F5F8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6、产品甲醛释放的含量符合国家标准</w:t>
            </w:r>
          </w:p>
        </w:tc>
      </w:tr>
      <w:tr w14:paraId="0C53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E96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E11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BC3B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7、无异味、无可分解致癌芳香胺染料</w:t>
            </w:r>
          </w:p>
        </w:tc>
      </w:tr>
      <w:tr w14:paraId="1604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CDAB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7CE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2CC1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BA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3FF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A82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静音轨道</w:t>
            </w: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6A45E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1、材质：铝合金</w:t>
            </w:r>
          </w:p>
        </w:tc>
      </w:tr>
      <w:tr w14:paraId="134D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4F8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BB3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EA9F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2、外观质量：铝合金轨道外观无明显扭曲，表面涂层均匀，无皱纹、裂纹、鼓泡、流痕、发粘、凹陷、 暗斑、针孔、划伤等影响使用的可视缺陷；</w:t>
            </w:r>
          </w:p>
        </w:tc>
      </w:tr>
      <w:tr w14:paraId="6715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D328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C28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ABF7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3、轨道内槽配有纳米静音条，摩擦滑轮，使用时更加顺滑，并且达到静音效果，轨道表面用烤漆工艺；安装码采用至少1mm厚易装弹扣式托架；滑轮采用ABS耐磨树脂。</w:t>
            </w:r>
          </w:p>
        </w:tc>
      </w:tr>
      <w:tr w14:paraId="4176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F7C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590E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04FC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4、规格：壁厚≥1.17㎜，宽度24 ㎜～26 ㎜，高度21 ㎜～23㎜</w:t>
            </w:r>
          </w:p>
        </w:tc>
      </w:tr>
      <w:tr w14:paraId="656F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A19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2CAB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001F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5、抗拉强度≥218mpa</w:t>
            </w:r>
          </w:p>
        </w:tc>
      </w:tr>
      <w:tr w14:paraId="7A96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CB7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80C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490C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w w:val="96"/>
                <w:kern w:val="0"/>
                <w:sz w:val="21"/>
                <w:szCs w:val="21"/>
                <w:u w:val="none"/>
                <w:lang w:val="en-US" w:eastAsia="zh-CN" w:bidi="ar"/>
              </w:rPr>
              <w:t>6、材料：采用铝合金，封口含有卡扣，卡在轨道顶部的方孔内，防止封口脱落。</w:t>
            </w:r>
          </w:p>
        </w:tc>
      </w:tr>
      <w:tr w14:paraId="5BAE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C64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CB25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6FC2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7、轨道承重安装固定后1米承重≥180kg无破坏；</w:t>
            </w:r>
          </w:p>
        </w:tc>
      </w:tr>
      <w:tr w14:paraId="2247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765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595F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99DB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8、安装码安装固定后承重≥50kg无破坏；</w:t>
            </w:r>
          </w:p>
        </w:tc>
      </w:tr>
      <w:tr w14:paraId="58AC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FEF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11E0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796E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9、轨道克重/（g/m）≥700(不含配件) ；</w:t>
            </w:r>
          </w:p>
        </w:tc>
      </w:tr>
      <w:tr w14:paraId="5F42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5FC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1C5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F0950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10、轨道安装配件POS膨胀管，304不锈钢螺丝；</w:t>
            </w:r>
          </w:p>
        </w:tc>
      </w:tr>
      <w:tr w14:paraId="5868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733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4201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777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11、吊环材质：加粗不锈钢环，承重固定后承重≥30㎏无破坏。</w:t>
            </w:r>
          </w:p>
        </w:tc>
      </w:tr>
    </w:tbl>
    <w:p w14:paraId="0E86F54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80" w:lineRule="exact"/>
        <w:ind w:firstLine="480" w:firstLineChars="200"/>
        <w:outlineLvl w:val="1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备注：1、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窗帘褶皱比例统一为1:2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，窗帘均为手动开合帘。</w:t>
      </w:r>
    </w:p>
    <w:p w14:paraId="0A37867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80" w:lineRule="exact"/>
        <w:ind w:firstLine="480" w:firstLineChars="200"/>
        <w:outlineLvl w:val="1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窗帘采购及安装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所需的除消音轨道外的其他相关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配件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虽未列出，但已全部包含在单价中，甲方不再需要另行准备、购买或支付本项目所需配件的其他任何费用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156BA7E"/>
    <w:sectPr>
      <w:pgSz w:w="11906" w:h="16838"/>
      <w:pgMar w:top="930" w:right="1259" w:bottom="873" w:left="125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71AB7"/>
    <w:rsid w:val="065F10D4"/>
    <w:rsid w:val="099C263F"/>
    <w:rsid w:val="146B5B8E"/>
    <w:rsid w:val="31CC5E20"/>
    <w:rsid w:val="34971AB7"/>
    <w:rsid w:val="5B8661E7"/>
    <w:rsid w:val="67260E68"/>
    <w:rsid w:val="75D7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1298</Words>
  <Characters>1714</Characters>
  <Lines>0</Lines>
  <Paragraphs>0</Paragraphs>
  <TotalTime>4</TotalTime>
  <ScaleCrop>false</ScaleCrop>
  <LinksUpToDate>false</LinksUpToDate>
  <CharactersWithSpaces>1752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2025-09-18T07:11:00Z</dcterms:created>
  <dc:creator>陈诚</dc:creator>
  <cp:lastModifiedBy>陈诚</cp:lastModifiedBy>
  <dcterms:modified xsi:type="dcterms:W3CDTF">2025-10-09T08:15:28Z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CCE3CA93EDA84B27A3E98AE6B9C3E4B6_11</vt:lpwstr>
  </property>
  <property fmtid="{D5CDD505-2E9C-101B-9397-08002B2CF9AE}" pid="4" name="KSOTemplateDocerSaveRecord">
    <vt:lpwstr>eyJoZGlkIjoiNWUzMjMwNzUwNWEwMjA4ZmNiOWU2MWM5ZjQ2NzJhYzYiLCJ1c2VySWQiOiI1Mjc4OTkyMTUifQ==</vt:lpwstr>
  </property>
</Properties>
</file>