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Times New Roman" w:hAnsi="Times New Roman" w:eastAsia="微软雅黑" w:cs="Times New Roman"/>
          <w:spacing w:val="-7"/>
          <w:position w:val="-2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ascii="Times New Roman" w:hAnsi="Times New Roman" w:eastAsia="微软雅黑" w:cs="Times New Roman"/>
          <w:spacing w:val="-7"/>
          <w:position w:val="-2"/>
          <w:sz w:val="44"/>
          <w:szCs w:val="44"/>
          <w:lang w:eastAsia="zh-CN"/>
        </w:rPr>
      </w:pPr>
      <w:r>
        <w:rPr>
          <w:rFonts w:ascii="Times New Roman" w:hAnsi="Times New Roman" w:eastAsia="微软雅黑" w:cs="Times New Roman"/>
          <w:spacing w:val="-7"/>
          <w:position w:val="-2"/>
          <w:sz w:val="44"/>
          <w:szCs w:val="44"/>
          <w:lang w:eastAsia="zh-CN"/>
        </w:rPr>
        <w:t>报价函</w:t>
      </w:r>
    </w:p>
    <w:p>
      <w:pPr>
        <w:spacing w:line="580" w:lineRule="exact"/>
        <w:rPr>
          <w:rFonts w:ascii="Times New Roman" w:hAnsi="Times New Roman" w:cs="Times New Roman"/>
          <w:lang w:eastAsia="zh-CN"/>
        </w:rPr>
      </w:pPr>
    </w:p>
    <w:p>
      <w:pPr>
        <w:widowControl w:val="0"/>
        <w:kinsoku/>
        <w:wordWrap w:val="0"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广汉市广投建材有限公司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：</w:t>
      </w:r>
    </w:p>
    <w:p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eastAsia="zh-CN"/>
        </w:rPr>
        <w:t>广汉市广投建材有限公司关于</w:t>
      </w:r>
      <w:commentRangeStart w:id="0"/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eastAsia="zh-CN"/>
        </w:rPr>
        <w:t>采购新办公场所</w:t>
      </w:r>
      <w:r>
        <w:rPr>
          <w:rFonts w:hint="eastAsia" w:ascii="Times New Roman" w:hAnsi="Times New Roman" w:eastAsia="方正仿宋简体" w:cs="Times New Roman"/>
          <w:spacing w:val="5"/>
          <w:sz w:val="32"/>
          <w:szCs w:val="32"/>
          <w:u w:val="single"/>
          <w:lang w:val="en-US" w:eastAsia="zh-CN"/>
        </w:rPr>
        <w:t>隔断</w:t>
      </w:r>
      <w:r>
        <w:rPr>
          <w:rFonts w:hint="eastAsia" w:ascii="Times New Roman" w:hAnsi="Times New Roman" w:eastAsia="方正仿宋简体" w:cs="Times New Roman"/>
          <w:spacing w:val="5"/>
          <w:sz w:val="32"/>
          <w:szCs w:val="32"/>
          <w:u w:val="single"/>
          <w:lang w:eastAsia="zh-CN"/>
        </w:rPr>
        <w:t>安装服务</w:t>
      </w:r>
      <w:commentRangeEnd w:id="0"/>
      <w:r>
        <w:commentReference w:id="0"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，结合该事项的特点及服务内容，经仔细研究决定，我方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（单位名称）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的报价总价金额为¥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元（大写：人民币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    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)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税率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val="en-US" w:eastAsia="zh-CN"/>
        </w:rPr>
        <w:t>%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 xml:space="preserve"> 。具体内容详</w:t>
      </w:r>
      <w:r>
        <w:rPr>
          <w:rFonts w:hint="eastAsia"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见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附件。</w:t>
      </w:r>
      <w:bookmarkStart w:id="0" w:name="_GoBack"/>
      <w:bookmarkEnd w:id="0"/>
    </w:p>
    <w:p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</w:p>
    <w:p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28"/>
          <w:szCs w:val="28"/>
          <w:lang w:eastAsia="zh-CN"/>
        </w:rPr>
        <w:t xml:space="preserve"> </w:t>
      </w:r>
    </w:p>
    <w:p>
      <w:pPr>
        <w:widowControl w:val="0"/>
        <w:kinsoku/>
        <w:wordWrap w:val="0"/>
        <w:autoSpaceDE/>
        <w:autoSpaceDN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28"/>
          <w:szCs w:val="28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28"/>
          <w:szCs w:val="28"/>
          <w:lang w:eastAsia="zh-CN"/>
        </w:rPr>
        <w:t>注：所有报价均用人民币表示，其总价即为履行合同的固定价格，该费用为固定包干费用，包括但不限于人工费、材料费、交通费、差旅费、税费、利润、保险等费用等为完成本项目约定服务的所有费用，以及后续服务费。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单位名称：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（公章）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 xml:space="preserve"> 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联 系 人：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     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联系电话：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        </w:t>
      </w:r>
    </w:p>
    <w:p>
      <w:pPr>
        <w:widowControl w:val="0"/>
        <w:kinsoku/>
        <w:autoSpaceDE/>
        <w:autoSpaceDN/>
        <w:adjustRightInd/>
        <w:snapToGrid/>
        <w:spacing w:line="580" w:lineRule="exact"/>
        <w:ind w:firstLine="3558" w:firstLineChars="1112"/>
        <w:jc w:val="both"/>
        <w:textAlignment w:val="auto"/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日   期：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年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月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eastAsia="zh-CN"/>
        </w:rPr>
        <w:t xml:space="preserve">   </w:t>
      </w:r>
      <w:r>
        <w:rPr>
          <w:rFonts w:ascii="Times New Roman" w:hAnsi="Times New Roman" w:eastAsia="方正仿宋_GB2312" w:cs="Times New Roman"/>
          <w:bCs/>
          <w:snapToGrid/>
          <w:kern w:val="2"/>
          <w:sz w:val="32"/>
          <w:szCs w:val="32"/>
          <w:lang w:eastAsia="zh-CN"/>
        </w:rPr>
        <w:t>日</w:t>
      </w:r>
    </w:p>
    <w:p>
      <w:pPr>
        <w:spacing w:line="580" w:lineRule="exact"/>
        <w:rPr>
          <w:rFonts w:ascii="Times New Roman" w:hAnsi="Times New Roman" w:eastAsia="微软雅黑" w:cs="Times New Roman"/>
          <w:spacing w:val="-5"/>
          <w:position w:val="-2"/>
          <w:sz w:val="44"/>
          <w:szCs w:val="44"/>
          <w:lang w:eastAsia="zh-CN"/>
        </w:rPr>
      </w:pPr>
    </w:p>
    <w:p>
      <w:pPr>
        <w:rPr>
          <w:lang w:eastAsia="zh-CN"/>
        </w:rPr>
      </w:pPr>
    </w:p>
    <w:sectPr>
      <w:pgSz w:w="11906" w:h="16838"/>
      <w:pgMar w:top="964" w:right="1800" w:bottom="986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和创曾律师" w:date="2025-10-09T11:41:02Z" w:initials="">
    <w:p w14:paraId="00B8231C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本项目不是</w:t>
      </w:r>
      <w:r>
        <w:rPr>
          <w:rFonts w:hint="eastAsia"/>
        </w:rPr>
        <w:t>新办公场所隔断安装服务采购</w:t>
      </w:r>
      <w:r>
        <w:rPr>
          <w:rFonts w:hint="eastAsia" w:eastAsia="宋体"/>
          <w:lang w:val="en-US" w:eastAsia="zh-CN"/>
        </w:rPr>
        <w:t>项目么？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B8231C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和创曾律师">
    <w15:presenceInfo w15:providerId="WPS Office" w15:userId="30973749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76"/>
    <w:rsid w:val="00387AAC"/>
    <w:rsid w:val="0050505F"/>
    <w:rsid w:val="00AE3476"/>
    <w:rsid w:val="06327F71"/>
    <w:rsid w:val="21663AB8"/>
    <w:rsid w:val="2567000F"/>
    <w:rsid w:val="28B77A4C"/>
    <w:rsid w:val="29DF7B0B"/>
    <w:rsid w:val="347239DB"/>
    <w:rsid w:val="41126049"/>
    <w:rsid w:val="4326283B"/>
    <w:rsid w:val="54F41FB5"/>
    <w:rsid w:val="733F7FFF"/>
    <w:rsid w:val="74251C03"/>
    <w:rsid w:val="7D6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1"/>
      <w:szCs w:val="31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13</Lines>
  <Paragraphs>3</Paragraphs>
  <TotalTime>1</TotalTime>
  <ScaleCrop>false</ScaleCrop>
  <LinksUpToDate>false</LinksUpToDate>
  <CharactersWithSpaces>327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2025-09-11T03:09:00Z</dcterms:created>
  <dc:creator>陈诚</dc:creator>
  <cp:lastModifiedBy>Alin</cp:lastModifiedBy>
  <dcterms:modified xsi:type="dcterms:W3CDTF">2025-10-10T01:28:40Z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10247BB7F64E49C6985EF3865F687117_13</vt:lpwstr>
  </property>
  <property fmtid="{D5CDD505-2E9C-101B-9397-08002B2CF9AE}" pid="4" name="KSOTemplateDocerSaveRecord">
    <vt:lpwstr>eyJoZGlkIjoiOTY1OTJkNTk0ZmU0NzQ2NGRiOTZkOWFmZGVmMzQ3NWMiLCJ1c2VySWQiOiI1ODk1NDczNjYifQ==</vt:lpwstr>
  </property>
</Properties>
</file>