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EE957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</w:p>
    <w:p w14:paraId="792510B5">
      <w:pPr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55BE0C32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3DE36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广汉市城勋城市更新建设有限责任公司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：</w:t>
      </w:r>
    </w:p>
    <w:p w14:paraId="64595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6" w:firstLineChars="200"/>
        <w:jc w:val="left"/>
        <w:textAlignment w:val="auto"/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关于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>广汉市城市更新天府旌城南片区城中村改造项目第三方检测服务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，结合本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特点及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内容，经仔细研究决定，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我方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（单位的</w:t>
      </w:r>
      <w:r>
        <w:rPr>
          <w:rFonts w:hint="default" w:ascii="Times New Roman" w:hAnsi="Times New Roman" w:eastAsia="宋体" w:cs="Times New Roman"/>
          <w:color w:val="auto"/>
          <w:w w:val="98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的报价金额为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元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val="en-US" w:eastAsia="zh-CN"/>
        </w:rPr>
        <w:t>/㎡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。</w:t>
      </w:r>
    </w:p>
    <w:p w14:paraId="657ED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</w:pPr>
    </w:p>
    <w:p w14:paraId="1E2F5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</w:pPr>
    </w:p>
    <w:p w14:paraId="6A7B2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color w:val="auto"/>
          <w:w w:val="98"/>
          <w:sz w:val="28"/>
          <w:szCs w:val="28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color w:val="auto"/>
          <w:w w:val="98"/>
          <w:sz w:val="28"/>
          <w:szCs w:val="28"/>
          <w:highlight w:val="none"/>
          <w:lang w:val="en-US" w:eastAsia="zh-CN"/>
        </w:rPr>
        <w:t>注： 所有报价均用人民币表示，该费用为固定单价，包括但不限于检测费、设备费、编制费、人工费、会务费、材料费、交通运输费、差旅费、税费、利润、保险等为完成本项目约定服务的所有费用，以及后续服务费。</w:t>
      </w:r>
      <w:bookmarkStart w:id="0" w:name="_GoBack"/>
      <w:bookmarkEnd w:id="0"/>
    </w:p>
    <w:p w14:paraId="790EB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1BAC239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08D74A7C">
      <w:pP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5298597B">
      <w:pP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38EE388C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u w:val="single"/>
          <w:lang w:eastAsia="zh-CN"/>
        </w:rPr>
        <w:t>（公章）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</w:t>
      </w:r>
    </w:p>
    <w:p w14:paraId="7AD3DBC8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联 系 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</w:t>
      </w:r>
    </w:p>
    <w:p w14:paraId="73DBD405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联系电话：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</w:p>
    <w:p w14:paraId="3D6DCBC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日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期：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</w:t>
      </w:r>
    </w:p>
    <w:p w14:paraId="40846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28BDD863">
      <w:pPr>
        <w:bidi w:val="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68B32E-00DA-4E52-8C8F-19463B45B0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51AF430-B6F4-450D-AB86-C7DEC94AE897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6BBEB0F-03EA-49C6-952D-4DB70E9E19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F0B8C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GY5YWFkNWE4OThiNzZlZDhmMTJlZmIxNzNkODIifQ=="/>
  </w:docVars>
  <w:rsids>
    <w:rsidRoot w:val="00000000"/>
    <w:rsid w:val="030F2A91"/>
    <w:rsid w:val="07826937"/>
    <w:rsid w:val="08FC2003"/>
    <w:rsid w:val="0A8C475B"/>
    <w:rsid w:val="0E063000"/>
    <w:rsid w:val="0EC96B12"/>
    <w:rsid w:val="10624240"/>
    <w:rsid w:val="11672761"/>
    <w:rsid w:val="17112A45"/>
    <w:rsid w:val="18FE652B"/>
    <w:rsid w:val="194D59CD"/>
    <w:rsid w:val="1FEF7909"/>
    <w:rsid w:val="20004B5C"/>
    <w:rsid w:val="24E34AA0"/>
    <w:rsid w:val="2710269A"/>
    <w:rsid w:val="29B80D18"/>
    <w:rsid w:val="2CCE7685"/>
    <w:rsid w:val="30C904F0"/>
    <w:rsid w:val="31654DA4"/>
    <w:rsid w:val="34053852"/>
    <w:rsid w:val="37F17BF7"/>
    <w:rsid w:val="39E60319"/>
    <w:rsid w:val="48321EE0"/>
    <w:rsid w:val="486C5E40"/>
    <w:rsid w:val="499C2196"/>
    <w:rsid w:val="4A1529DB"/>
    <w:rsid w:val="58242F84"/>
    <w:rsid w:val="5ADB6A81"/>
    <w:rsid w:val="62CF6922"/>
    <w:rsid w:val="64850E7B"/>
    <w:rsid w:val="69D305B5"/>
    <w:rsid w:val="6AB60D0F"/>
    <w:rsid w:val="6E026744"/>
    <w:rsid w:val="72A475C3"/>
    <w:rsid w:val="73F8157D"/>
    <w:rsid w:val="78327894"/>
    <w:rsid w:val="79036409"/>
    <w:rsid w:val="79B94D0C"/>
    <w:rsid w:val="7B552A39"/>
    <w:rsid w:val="7C5D123A"/>
    <w:rsid w:val="7EF6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6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8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9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0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5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238</Characters>
  <Lines>0</Lines>
  <Paragraphs>0</Paragraphs>
  <TotalTime>5</TotalTime>
  <ScaleCrop>false</ScaleCrop>
  <LinksUpToDate>false</LinksUpToDate>
  <CharactersWithSpaces>348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橙橙橙橙</cp:lastModifiedBy>
  <cp:lastPrinted>2025-03-10T08:41:00Z</cp:lastPrinted>
  <dcterms:modified xsi:type="dcterms:W3CDTF">2026-01-22T06:48:31Z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948CDA3DE0DB42C697AE2DA66A7E7839_13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