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AB7A1">
      <w:pP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eastAsia="zh-CN"/>
        </w:rPr>
        <w:t>附件</w:t>
      </w:r>
    </w:p>
    <w:p w14:paraId="2448A78D">
      <w:pPr>
        <w:jc w:val="both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</w:pPr>
    </w:p>
    <w:p w14:paraId="10774B56">
      <w:pPr>
        <w:jc w:val="center"/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Cs/>
          <w:color w:val="auto"/>
          <w:sz w:val="44"/>
          <w:szCs w:val="44"/>
        </w:rPr>
        <w:t>报价函</w:t>
      </w:r>
    </w:p>
    <w:p w14:paraId="1B3C8C95">
      <w:pPr>
        <w:pStyle w:val="4"/>
        <w:rPr>
          <w:rFonts w:hint="default" w:ascii="Times New Roman" w:hAnsi="Times New Roman" w:cs="Times New Roman"/>
          <w:color w:val="auto"/>
        </w:rPr>
      </w:pPr>
    </w:p>
    <w:p w14:paraId="78F4B1DD">
      <w:pPr>
        <w:spacing w:line="360" w:lineRule="auto"/>
        <w:jc w:val="left"/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  <w:lang w:val="en-US" w:eastAsia="zh-CN"/>
        </w:rPr>
        <w:t>德阳高鸿城市建设有限责任公司</w:t>
      </w:r>
      <w:r>
        <w:rPr>
          <w:rFonts w:hint="default" w:ascii="Times New Roman" w:hAnsi="Times New Roman" w:cs="Times New Roman"/>
          <w:color w:val="auto"/>
          <w:sz w:val="28"/>
          <w:szCs w:val="28"/>
          <w:highlight w:val="none"/>
        </w:rPr>
        <w:t>：</w:t>
      </w:r>
    </w:p>
    <w:p w14:paraId="3A8CD6D2">
      <w:pPr>
        <w:spacing w:line="360" w:lineRule="auto"/>
        <w:ind w:firstLine="560" w:firstLineChars="200"/>
        <w:rPr>
          <w:rFonts w:hint="default"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>关于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  <w:lang w:val="en-US" w:eastAsia="zh-CN"/>
        </w:rPr>
        <w:t>德阳高鸿城市建设有限责任公司名下一宗土地价值评估服务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，结合该事项特</w:t>
      </w:r>
      <w:r>
        <w:rPr>
          <w:rFonts w:hint="default" w:ascii="Times New Roman" w:hAnsi="Times New Roman" w:cs="Times New Roman"/>
          <w:color w:val="auto"/>
          <w:w w:val="97"/>
          <w:sz w:val="28"/>
          <w:szCs w:val="28"/>
        </w:rPr>
        <w:t>点及</w:t>
      </w:r>
      <w:r>
        <w:rPr>
          <w:rFonts w:hint="eastAsia" w:ascii="Times New Roman" w:hAnsi="Times New Roman" w:cs="Times New Roman"/>
          <w:color w:val="auto"/>
          <w:w w:val="97"/>
          <w:sz w:val="28"/>
          <w:szCs w:val="28"/>
          <w:lang w:eastAsia="zh-CN"/>
        </w:rPr>
        <w:t>服务</w:t>
      </w:r>
      <w:r>
        <w:rPr>
          <w:rFonts w:hint="default" w:ascii="Times New Roman" w:hAnsi="Times New Roman" w:cs="Times New Roman"/>
          <w:color w:val="auto"/>
          <w:w w:val="97"/>
          <w:sz w:val="28"/>
          <w:szCs w:val="28"/>
        </w:rPr>
        <w:t>内容，经仔细研究决定，我方（单位的</w:t>
      </w:r>
      <w:r>
        <w:rPr>
          <w:rFonts w:hint="default" w:ascii="Times New Roman" w:hAnsi="Times New Roman" w:eastAsia="宋体" w:cs="Times New Roman"/>
          <w:color w:val="auto"/>
          <w:w w:val="97"/>
          <w:sz w:val="28"/>
          <w:szCs w:val="28"/>
          <w:lang w:eastAsia="zh-CN"/>
        </w:rPr>
        <w:t>名称</w:t>
      </w:r>
      <w:r>
        <w:rPr>
          <w:rFonts w:hint="default" w:ascii="Times New Roman" w:hAnsi="Times New Roman" w:cs="Times New Roman"/>
          <w:color w:val="auto"/>
          <w:w w:val="97"/>
          <w:sz w:val="28"/>
          <w:szCs w:val="28"/>
        </w:rPr>
        <w:t>）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u w:val="single"/>
        </w:rPr>
        <w:t xml:space="preserve">        </w:t>
      </w:r>
      <w:r>
        <w:rPr>
          <w:rFonts w:hint="eastAsia" w:ascii="Times New Roman" w:hAnsi="Times New Roman" w:cs="Times New Roman"/>
          <w:color w:val="auto"/>
          <w:sz w:val="28"/>
          <w:szCs w:val="28"/>
          <w:u w:val="none"/>
          <w:lang w:val="en-US" w:eastAsia="zh-CN"/>
        </w:rPr>
        <w:t>报价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>为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元（大写：人民币</w:t>
      </w:r>
      <w:r>
        <w:rPr>
          <w:rFonts w:hint="eastAsia" w:ascii="Times New Roman" w:hAnsi="Times New Roman" w:cs="Times New Roman"/>
          <w:color w:val="auto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）</w:t>
      </w:r>
      <w:r>
        <w:rPr>
          <w:rFonts w:hint="default" w:ascii="Times New Roman" w:hAnsi="Times New Roman" w:cs="Times New Roman"/>
          <w:b w:val="0"/>
          <w:color w:val="auto"/>
          <w:sz w:val="28"/>
          <w:szCs w:val="28"/>
        </w:rPr>
        <w:t>。</w:t>
      </w:r>
    </w:p>
    <w:p w14:paraId="08373AF7">
      <w:pPr>
        <w:spacing w:line="360" w:lineRule="auto"/>
        <w:rPr>
          <w:rFonts w:hint="default"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b w:val="0"/>
          <w:color w:val="auto"/>
          <w:sz w:val="28"/>
          <w:szCs w:val="28"/>
        </w:rPr>
        <w:t>（报价有效期：报价之日起</w:t>
      </w:r>
      <w:r>
        <w:rPr>
          <w:rFonts w:hint="eastAsia" w:ascii="Times New Roman" w:hAnsi="Times New Roman" w:cs="Times New Roman"/>
          <w:b w:val="0"/>
          <w:color w:val="auto"/>
          <w:sz w:val="28"/>
          <w:szCs w:val="28"/>
          <w:lang w:val="en-US" w:eastAsia="zh-CN"/>
        </w:rPr>
        <w:t>3</w:t>
      </w:r>
      <w:bookmarkStart w:id="0" w:name="_GoBack"/>
      <w:bookmarkEnd w:id="0"/>
      <w:r>
        <w:rPr>
          <w:rFonts w:hint="default" w:ascii="Times New Roman" w:hAnsi="Times New Roman" w:cs="Times New Roman"/>
          <w:b w:val="0"/>
          <w:color w:val="auto"/>
          <w:sz w:val="28"/>
          <w:szCs w:val="28"/>
        </w:rPr>
        <w:t>0日内）</w:t>
      </w:r>
    </w:p>
    <w:p w14:paraId="2209C444">
      <w:pPr>
        <w:spacing w:line="360" w:lineRule="auto"/>
        <w:ind w:firstLine="560" w:firstLineChars="200"/>
        <w:rPr>
          <w:rFonts w:hint="eastAsia" w:ascii="Times New Roman" w:hAnsi="Times New Roman" w:eastAsia="宋体" w:cs="Times New Roman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cs="Times New Roman"/>
          <w:b w:val="0"/>
          <w:color w:val="auto"/>
          <w:sz w:val="28"/>
          <w:szCs w:val="28"/>
          <w:lang w:val="en-US" w:eastAsia="zh-CN"/>
        </w:rPr>
        <w:t>注：</w:t>
      </w:r>
      <w:r>
        <w:rPr>
          <w:rFonts w:hint="eastAsia" w:ascii="Times New Roman" w:hAnsi="Times New Roman" w:cs="Times New Roman"/>
          <w:b w:val="0"/>
          <w:color w:val="auto"/>
          <w:sz w:val="28"/>
          <w:szCs w:val="28"/>
          <w:lang w:eastAsia="zh-CN"/>
        </w:rPr>
        <w:t>所有报价均用人民币表示，其总价即为履行合同的固定价格，该费用为固定包干费用，包括但不限于编制、评审、会务费、监测费、人工费、材料费、交通费、差旅费、税费、利润、保险等费用等为完成本项目约定服务的所有费用，以及后续服务费。</w:t>
      </w:r>
    </w:p>
    <w:p w14:paraId="602AA264">
      <w:pPr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440A8307">
      <w:pPr>
        <w:spacing w:line="480" w:lineRule="auto"/>
        <w:ind w:firstLine="480" w:firstLineChars="200"/>
        <w:rPr>
          <w:rFonts w:hint="default" w:ascii="Times New Roman" w:hAnsi="Times New Roman" w:cs="Times New Roman"/>
          <w:color w:val="auto"/>
          <w:sz w:val="24"/>
          <w:szCs w:val="24"/>
        </w:rPr>
      </w:pPr>
    </w:p>
    <w:p w14:paraId="5386FDBA">
      <w:pPr>
        <w:adjustRightInd w:val="0"/>
        <w:spacing w:line="480" w:lineRule="auto"/>
        <w:ind w:firstLine="3578" w:firstLineChars="1491"/>
        <w:jc w:val="left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单位名称：</w:t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t xml:space="preserve">       </w:t>
      </w:r>
      <w:r>
        <w:rPr>
          <w:rFonts w:hint="eastAsia" w:ascii="Times New Roman" w:hAnsi="Times New Roman" w:cs="Times New Roman"/>
          <w:color w:val="auto"/>
          <w:sz w:val="24"/>
          <w:szCs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sz w:val="24"/>
          <w:szCs w:val="24"/>
          <w:u w:val="single"/>
        </w:rPr>
        <w:t xml:space="preserve">    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（盖单位公章）</w:t>
      </w:r>
    </w:p>
    <w:p w14:paraId="0FAC399C">
      <w:pPr>
        <w:adjustRightInd w:val="0"/>
        <w:spacing w:line="480" w:lineRule="auto"/>
        <w:ind w:firstLine="3578" w:firstLineChars="1491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联 系 人：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 </w:t>
      </w:r>
    </w:p>
    <w:p w14:paraId="40EFCF2D">
      <w:pPr>
        <w:adjustRightInd w:val="0"/>
        <w:spacing w:line="480" w:lineRule="auto"/>
        <w:ind w:firstLine="3578" w:firstLineChars="1491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联系电话：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 </w:t>
      </w:r>
    </w:p>
    <w:p w14:paraId="131A03E5">
      <w:pPr>
        <w:adjustRightInd w:val="0"/>
        <w:spacing w:line="480" w:lineRule="auto"/>
        <w:ind w:firstLine="3578" w:firstLineChars="1491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日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 xml:space="preserve"> 期：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年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 xml:space="preserve">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月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 xml:space="preserve">  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u w:val="single"/>
        </w:rPr>
        <w:t xml:space="preserve">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日</w:t>
      </w:r>
    </w:p>
    <w:p w14:paraId="0F353427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9457CC7-D8D5-47F5-9870-6BD2DD35E35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D092F0C1-91AA-4D70-8B47-5CC1CBF049C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03476E">
    <w:pPr>
      <w:pStyle w:val="5"/>
      <w:tabs>
        <w:tab w:val="left" w:pos="459"/>
        <w:tab w:val="clear" w:pos="4153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zMTdiZjdhYWZkMTEzYjNkMGQ0Mjg5NWE5NTIxNDMifQ=="/>
  </w:docVars>
  <w:rsids>
    <w:rsidRoot w:val="00000000"/>
    <w:rsid w:val="01182C26"/>
    <w:rsid w:val="03C24337"/>
    <w:rsid w:val="0797362E"/>
    <w:rsid w:val="08B467D7"/>
    <w:rsid w:val="0ACF0D17"/>
    <w:rsid w:val="0EC96B12"/>
    <w:rsid w:val="10442FAF"/>
    <w:rsid w:val="200D6B85"/>
    <w:rsid w:val="2203539B"/>
    <w:rsid w:val="2EDA7F57"/>
    <w:rsid w:val="37B12994"/>
    <w:rsid w:val="37CA53D7"/>
    <w:rsid w:val="37F17BF7"/>
    <w:rsid w:val="3F08459C"/>
    <w:rsid w:val="433C716E"/>
    <w:rsid w:val="462C15C6"/>
    <w:rsid w:val="468D2481"/>
    <w:rsid w:val="59130C84"/>
    <w:rsid w:val="5B1A52B7"/>
    <w:rsid w:val="66FD18C3"/>
    <w:rsid w:val="710A1EF2"/>
    <w:rsid w:val="711523FA"/>
    <w:rsid w:val="751A3FEC"/>
    <w:rsid w:val="7B552A39"/>
    <w:rsid w:val="7DF628AA"/>
    <w:rsid w:val="7F0351B5"/>
    <w:rsid w:val="7F4E3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  <w:rPr>
      <w:rFonts w:ascii="Calibri" w:hAnsi="Calibri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4">
    <w:name w:val="Body Text"/>
    <w:basedOn w:val="1"/>
    <w:next w:val="1"/>
    <w:autoRedefine/>
    <w:qFormat/>
    <w:uiPriority w:val="0"/>
    <w:pPr>
      <w:spacing w:after="120"/>
    </w:p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306</Characters>
  <Lines>0</Lines>
  <Paragraphs>0</Paragraphs>
  <TotalTime>95</TotalTime>
  <ScaleCrop>false</ScaleCrop>
  <LinksUpToDate>false</LinksUpToDate>
  <CharactersWithSpaces>406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凸^-^凸</cp:lastModifiedBy>
  <cp:lastPrinted>2026-09-17T08:11:20Z</cp:lastPrinted>
  <dcterms:modified xsi:type="dcterms:W3CDTF">2026-09-17T09:46:11Z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4252E4429DC8463B812D313AFB65576B_12</vt:lpwstr>
  </property>
  <property fmtid="{D5CDD505-2E9C-101B-9397-08002B2CF9AE}" pid="4" name="KSOTemplateDocerSaveRecord">
    <vt:lpwstr>eyJoZGlkIjoiMGI0OGE5MTEyNTFlYzFkMGM2MTFkZDQ5MzE2YmQ1MDkiLCJ1c2VySWQiOiI3NjM4MDgwMjcifQ==</vt:lpwstr>
  </property>
</Properties>
</file>